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12C39" w14:textId="77777777" w:rsidR="008E609F" w:rsidRDefault="00921A5A">
      <w:pPr>
        <w:spacing w:after="61" w:line="259" w:lineRule="auto"/>
        <w:ind w:left="-455" w:right="-314" w:firstLine="0"/>
        <w:jc w:val="left"/>
      </w:pPr>
      <w:r>
        <w:rPr>
          <w:rFonts w:ascii="Calibri" w:eastAsia="Calibri" w:hAnsi="Calibri" w:cs="Calibri"/>
          <w:noProof/>
        </w:rPr>
        <mc:AlternateContent>
          <mc:Choice Requires="wpg">
            <w:drawing>
              <wp:inline distT="0" distB="0" distL="0" distR="0" wp14:anchorId="60FBF14A" wp14:editId="3C649D44">
                <wp:extent cx="6215381" cy="1073150"/>
                <wp:effectExtent l="0" t="0" r="0" b="0"/>
                <wp:docPr id="34499" name="Group 34499"/>
                <wp:cNvGraphicFramePr/>
                <a:graphic xmlns:a="http://schemas.openxmlformats.org/drawingml/2006/main">
                  <a:graphicData uri="http://schemas.microsoft.com/office/word/2010/wordprocessingGroup">
                    <wpg:wgp>
                      <wpg:cNvGrpSpPr/>
                      <wpg:grpSpPr>
                        <a:xfrm>
                          <a:off x="0" y="0"/>
                          <a:ext cx="6215381" cy="1073150"/>
                          <a:chOff x="0" y="0"/>
                          <a:chExt cx="6215381" cy="1073150"/>
                        </a:xfrm>
                      </wpg:grpSpPr>
                      <pic:pic xmlns:pic="http://schemas.openxmlformats.org/drawingml/2006/picture">
                        <pic:nvPicPr>
                          <pic:cNvPr id="7" name="Picture 7"/>
                          <pic:cNvPicPr/>
                        </pic:nvPicPr>
                        <pic:blipFill>
                          <a:blip r:embed="rId10"/>
                          <a:stretch>
                            <a:fillRect/>
                          </a:stretch>
                        </pic:blipFill>
                        <pic:spPr>
                          <a:xfrm>
                            <a:off x="0" y="0"/>
                            <a:ext cx="2444750" cy="1073150"/>
                          </a:xfrm>
                          <a:prstGeom prst="rect">
                            <a:avLst/>
                          </a:prstGeom>
                        </pic:spPr>
                      </pic:pic>
                      <pic:pic xmlns:pic="http://schemas.openxmlformats.org/drawingml/2006/picture">
                        <pic:nvPicPr>
                          <pic:cNvPr id="9" name="Picture 9"/>
                          <pic:cNvPicPr/>
                        </pic:nvPicPr>
                        <pic:blipFill>
                          <a:blip r:embed="rId11"/>
                          <a:stretch>
                            <a:fillRect/>
                          </a:stretch>
                        </pic:blipFill>
                        <pic:spPr>
                          <a:xfrm>
                            <a:off x="4612005" y="432435"/>
                            <a:ext cx="1603375" cy="408305"/>
                          </a:xfrm>
                          <a:prstGeom prst="rect">
                            <a:avLst/>
                          </a:prstGeom>
                        </pic:spPr>
                      </pic:pic>
                      <wps:wsp>
                        <wps:cNvPr id="31" name="Rectangle 31"/>
                        <wps:cNvSpPr/>
                        <wps:spPr>
                          <a:xfrm>
                            <a:off x="275514" y="477758"/>
                            <a:ext cx="62098" cy="207922"/>
                          </a:xfrm>
                          <a:prstGeom prst="rect">
                            <a:avLst/>
                          </a:prstGeom>
                          <a:ln>
                            <a:noFill/>
                          </a:ln>
                        </wps:spPr>
                        <wps:txbx>
                          <w:txbxContent>
                            <w:p w14:paraId="0628B06C" w14:textId="77777777" w:rsidR="00E81D15" w:rsidRDefault="00E81D15">
                              <w:pPr>
                                <w:spacing w:after="160" w:line="259" w:lineRule="auto"/>
                                <w:ind w:left="0" w:right="0" w:firstLine="0"/>
                                <w:jc w:val="left"/>
                              </w:pPr>
                              <w:r>
                                <w:t>`</w:t>
                              </w:r>
                            </w:p>
                          </w:txbxContent>
                        </wps:txbx>
                        <wps:bodyPr horzOverflow="overflow" vert="horz" lIns="0" tIns="0" rIns="0" bIns="0" rtlCol="0">
                          <a:noAutofit/>
                        </wps:bodyPr>
                      </wps:wsp>
                      <wps:wsp>
                        <wps:cNvPr id="32" name="Rectangle 32"/>
                        <wps:cNvSpPr/>
                        <wps:spPr>
                          <a:xfrm>
                            <a:off x="322758" y="477758"/>
                            <a:ext cx="51809" cy="207922"/>
                          </a:xfrm>
                          <a:prstGeom prst="rect">
                            <a:avLst/>
                          </a:prstGeom>
                          <a:ln>
                            <a:noFill/>
                          </a:ln>
                        </wps:spPr>
                        <wps:txbx>
                          <w:txbxContent>
                            <w:p w14:paraId="70D781F9" w14:textId="77777777" w:rsidR="00E81D15" w:rsidRDefault="00E81D15">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inline>
            </w:drawing>
          </mc:Choice>
          <mc:Fallback>
            <w:pict>
              <v:group w14:anchorId="60FBF14A" id="Group 34499" o:spid="_x0000_s1026" style="width:489.4pt;height:84.5pt;mso-position-horizontal-relative:char;mso-position-vertical-relative:line" coordsize="62153,10731"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24447;height:1073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">
                  <v:imagedata r:id="rId12" o:title=""/>
                </v:shape>
                <v:shape id="Picture 9" o:spid="_x0000_s1028" type="#_x0000_t75" style="position:absolute;left:46120;top:4324;width:16033;height:40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">
                  <v:imagedata r:id="rId13" o:title=""/>
                </v:shape>
                <v:rect id="Rectangle 31" o:spid="_x0000_s1029" style="position:absolute;left:2755;top:4777;width:621;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" filled="f" stroked="f">
                  <v:textbox inset="0,0,0,0">
                    <w:txbxContent>
                      <w:p w14:paraId="0628B06C" w14:textId="77777777" w:rsidR="00E81D15" w:rsidRDefault="00E81D15">
                        <w:pPr>
                          <w:spacing w:after="160" w:line="259" w:lineRule="auto"/>
                          <w:ind w:left="0" w:right="0" w:firstLine="0"/>
                          <w:jc w:val="left"/>
                        </w:pPr>
                        <w:r>
                          <w:t>`</w:t>
                        </w:r>
                      </w:p>
                    </w:txbxContent>
                  </v:textbox>
                </v:rect>
                <v:rect id="Rectangle 32" o:spid="_x0000_s1030" style="position:absolute;left:3227;top:4777;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" filled="f" stroked="f">
                  <v:textbox inset="0,0,0,0">
                    <w:txbxContent>
                      <w:p w14:paraId="70D781F9" w14:textId="77777777" w:rsidR="00E81D15" w:rsidRDefault="00E81D15">
                        <w:pPr>
                          <w:spacing w:after="160" w:line="259" w:lineRule="auto"/>
                          <w:ind w:left="0" w:right="0" w:firstLine="0"/>
                          <w:jc w:val="left"/>
                        </w:pPr>
                        <w:r>
                          <w:t xml:space="preserve"> </w:t>
                        </w:r>
                      </w:p>
                    </w:txbxContent>
                  </v:textbox>
                </v:rect>
                <w10:anchorlock/>
              </v:group>
            </w:pict>
          </mc:Fallback>
        </mc:AlternateContent>
      </w:r>
    </w:p>
    <w:p w14:paraId="233A578F" w14:textId="77777777" w:rsidR="008E609F" w:rsidRDefault="00921A5A">
      <w:pPr>
        <w:spacing w:after="218" w:line="259" w:lineRule="auto"/>
        <w:ind w:left="-21" w:right="0" w:firstLine="0"/>
      </w:pPr>
      <w:r>
        <w:t xml:space="preserve"> </w:t>
      </w:r>
    </w:p>
    <w:p w14:paraId="103DBC0E" w14:textId="77777777" w:rsidR="008E609F" w:rsidRDefault="00921A5A">
      <w:pPr>
        <w:spacing w:after="215" w:line="259" w:lineRule="auto"/>
        <w:ind w:left="-21" w:right="0" w:firstLine="0"/>
      </w:pPr>
      <w:r>
        <w:t xml:space="preserve"> </w:t>
      </w:r>
    </w:p>
    <w:p w14:paraId="2B6413EB" w14:textId="77777777" w:rsidR="008E609F" w:rsidRDefault="00921A5A">
      <w:pPr>
        <w:spacing w:after="218" w:line="259" w:lineRule="auto"/>
        <w:ind w:left="-21" w:right="0" w:firstLine="0"/>
      </w:pPr>
      <w:r>
        <w:t xml:space="preserve"> </w:t>
      </w:r>
    </w:p>
    <w:p w14:paraId="395CE601" w14:textId="77777777" w:rsidR="008E609F" w:rsidRDefault="00921A5A">
      <w:pPr>
        <w:spacing w:after="215" w:line="259" w:lineRule="auto"/>
        <w:ind w:left="-21" w:righ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AF21D6E" wp14:editId="4D48CC22">
                <wp:simplePos x="0" y="0"/>
                <wp:positionH relativeFrom="page">
                  <wp:posOffset>0</wp:posOffset>
                </wp:positionH>
                <wp:positionV relativeFrom="page">
                  <wp:posOffset>3132077</wp:posOffset>
                </wp:positionV>
                <wp:extent cx="7552690" cy="7566203"/>
                <wp:effectExtent l="0" t="12700" r="16510" b="3175"/>
                <wp:wrapTopAndBottom/>
                <wp:docPr id="28881" name="Group 28881"/>
                <wp:cNvGraphicFramePr/>
                <a:graphic xmlns:a="http://schemas.openxmlformats.org/drawingml/2006/main">
                  <a:graphicData uri="http://schemas.microsoft.com/office/word/2010/wordprocessingGroup">
                    <wpg:wgp>
                      <wpg:cNvGrpSpPr/>
                      <wpg:grpSpPr>
                        <a:xfrm>
                          <a:off x="0" y="0"/>
                          <a:ext cx="7552690" cy="7566203"/>
                          <a:chOff x="0" y="0"/>
                          <a:chExt cx="7552690" cy="7566203"/>
                        </a:xfrm>
                      </wpg:grpSpPr>
                      <wps:wsp>
                        <wps:cNvPr id="35444" name="Shape 35444"/>
                        <wps:cNvSpPr/>
                        <wps:spPr>
                          <a:xfrm>
                            <a:off x="0" y="0"/>
                            <a:ext cx="7552690" cy="7566200"/>
                          </a:xfrm>
                          <a:custGeom>
                            <a:avLst/>
                            <a:gdLst/>
                            <a:ahLst/>
                            <a:cxnLst/>
                            <a:rect l="0" t="0" r="0" b="0"/>
                            <a:pathLst>
                              <a:path w="7552690" h="7566200">
                                <a:moveTo>
                                  <a:pt x="0" y="0"/>
                                </a:moveTo>
                                <a:lnTo>
                                  <a:pt x="7552690" y="0"/>
                                </a:lnTo>
                                <a:lnTo>
                                  <a:pt x="7552690" y="7566200"/>
                                </a:lnTo>
                                <a:lnTo>
                                  <a:pt x="0" y="7566200"/>
                                </a:lnTo>
                                <a:lnTo>
                                  <a:pt x="0" y="0"/>
                                </a:lnTo>
                              </a:path>
                            </a:pathLst>
                          </a:custGeom>
                          <a:ln w="0" cap="flat">
                            <a:miter lim="127000"/>
                          </a:ln>
                        </wps:spPr>
                        <wps:style>
                          <a:lnRef idx="0">
                            <a:srgbClr val="000000">
                              <a:alpha val="0"/>
                            </a:srgbClr>
                          </a:lnRef>
                          <a:fillRef idx="1">
                            <a:srgbClr val="1C2541"/>
                          </a:fillRef>
                          <a:effectRef idx="0">
                            <a:scrgbClr r="0" g="0" b="0"/>
                          </a:effectRef>
                          <a:fontRef idx="none"/>
                        </wps:style>
                        <wps:bodyPr/>
                      </wps:wsp>
                      <wps:wsp>
                        <wps:cNvPr id="11" name="Shape 11"/>
                        <wps:cNvSpPr/>
                        <wps:spPr>
                          <a:xfrm>
                            <a:off x="0" y="0"/>
                            <a:ext cx="7552690" cy="7566203"/>
                          </a:xfrm>
                          <a:custGeom>
                            <a:avLst/>
                            <a:gdLst/>
                            <a:ahLst/>
                            <a:cxnLst/>
                            <a:rect l="0" t="0" r="0" b="0"/>
                            <a:pathLst>
                              <a:path w="7552690" h="7566203">
                                <a:moveTo>
                                  <a:pt x="7552690" y="7566203"/>
                                </a:moveTo>
                                <a:lnTo>
                                  <a:pt x="7552690" y="0"/>
                                </a:lnTo>
                                <a:lnTo>
                                  <a:pt x="0" y="0"/>
                                </a:lnTo>
                              </a:path>
                            </a:pathLst>
                          </a:custGeom>
                          <a:ln w="25400" cap="flat">
                            <a:round/>
                          </a:ln>
                        </wps:spPr>
                        <wps:style>
                          <a:lnRef idx="1">
                            <a:srgbClr val="385D8A"/>
                          </a:lnRef>
                          <a:fillRef idx="0">
                            <a:srgbClr val="000000">
                              <a:alpha val="0"/>
                            </a:srgbClr>
                          </a:fillRef>
                          <a:effectRef idx="0">
                            <a:scrgbClr r="0" g="0" b="0"/>
                          </a:effectRef>
                          <a:fontRef idx="none"/>
                        </wps:style>
                        <wps:bodyPr/>
                      </wps:wsp>
                      <wps:wsp>
                        <wps:cNvPr id="12" name="Rectangle 12"/>
                        <wps:cNvSpPr/>
                        <wps:spPr>
                          <a:xfrm>
                            <a:off x="718109" y="848109"/>
                            <a:ext cx="103055" cy="413583"/>
                          </a:xfrm>
                          <a:prstGeom prst="rect">
                            <a:avLst/>
                          </a:prstGeom>
                          <a:ln>
                            <a:noFill/>
                          </a:ln>
                        </wps:spPr>
                        <wps:txbx>
                          <w:txbxContent>
                            <w:p w14:paraId="643A9B1C" w14:textId="77777777" w:rsidR="00E81D15" w:rsidRDefault="00E81D15">
                              <w:pPr>
                                <w:spacing w:after="160" w:line="259" w:lineRule="auto"/>
                                <w:ind w:left="0" w:right="0" w:firstLine="0"/>
                                <w:jc w:val="left"/>
                              </w:pPr>
                              <w:r>
                                <w:rPr>
                                  <w:b/>
                                  <w:color w:val="FFFFFF"/>
                                  <w:sz w:val="44"/>
                                </w:rPr>
                                <w:t xml:space="preserve"> </w:t>
                              </w:r>
                            </w:p>
                          </w:txbxContent>
                        </wps:txbx>
                        <wps:bodyPr horzOverflow="overflow" vert="horz" lIns="0" tIns="0" rIns="0" bIns="0" rtlCol="0">
                          <a:noAutofit/>
                        </wps:bodyPr>
                      </wps:wsp>
                      <wps:wsp>
                        <wps:cNvPr id="13" name="Rectangle 13"/>
                        <wps:cNvSpPr/>
                        <wps:spPr>
                          <a:xfrm>
                            <a:off x="718109" y="1344346"/>
                            <a:ext cx="5021083" cy="452003"/>
                          </a:xfrm>
                          <a:prstGeom prst="rect">
                            <a:avLst/>
                          </a:prstGeom>
                          <a:ln>
                            <a:noFill/>
                          </a:ln>
                        </wps:spPr>
                        <wps:txbx>
                          <w:txbxContent>
                            <w:p w14:paraId="14CF6460" w14:textId="77777777" w:rsidR="00E81D15" w:rsidRDefault="00E81D15">
                              <w:pPr>
                                <w:spacing w:after="160" w:line="259" w:lineRule="auto"/>
                                <w:ind w:left="0" w:right="0" w:firstLine="0"/>
                                <w:jc w:val="left"/>
                              </w:pPr>
                              <w:r>
                                <w:rPr>
                                  <w:color w:val="FFFFFF"/>
                                  <w:sz w:val="48"/>
                                </w:rPr>
                                <w:t>CORE INFORMATION STA</w:t>
                              </w:r>
                            </w:p>
                          </w:txbxContent>
                        </wps:txbx>
                        <wps:bodyPr horzOverflow="overflow" vert="horz" lIns="0" tIns="0" rIns="0" bIns="0" rtlCol="0">
                          <a:noAutofit/>
                        </wps:bodyPr>
                      </wps:wsp>
                      <wps:wsp>
                        <wps:cNvPr id="14" name="Rectangle 14"/>
                        <wps:cNvSpPr/>
                        <wps:spPr>
                          <a:xfrm>
                            <a:off x="4493641" y="1344346"/>
                            <a:ext cx="1442356" cy="452003"/>
                          </a:xfrm>
                          <a:prstGeom prst="rect">
                            <a:avLst/>
                          </a:prstGeom>
                          <a:ln>
                            <a:noFill/>
                          </a:ln>
                        </wps:spPr>
                        <wps:txbx>
                          <w:txbxContent>
                            <w:p w14:paraId="0A0CA2CB" w14:textId="77777777" w:rsidR="00E81D15" w:rsidRDefault="00E81D15">
                              <w:pPr>
                                <w:spacing w:after="160" w:line="259" w:lineRule="auto"/>
                                <w:ind w:left="0" w:right="0" w:firstLine="0"/>
                                <w:jc w:val="left"/>
                              </w:pPr>
                              <w:r>
                                <w:rPr>
                                  <w:color w:val="FFFFFF"/>
                                  <w:sz w:val="48"/>
                                </w:rPr>
                                <w:t>NDARD</w:t>
                              </w:r>
                            </w:p>
                          </w:txbxContent>
                        </wps:txbx>
                        <wps:bodyPr horzOverflow="overflow" vert="horz" lIns="0" tIns="0" rIns="0" bIns="0" rtlCol="0">
                          <a:noAutofit/>
                        </wps:bodyPr>
                      </wps:wsp>
                      <wps:wsp>
                        <wps:cNvPr id="15" name="Rectangle 15"/>
                        <wps:cNvSpPr/>
                        <wps:spPr>
                          <a:xfrm>
                            <a:off x="5579110" y="1344346"/>
                            <a:ext cx="112629" cy="452003"/>
                          </a:xfrm>
                          <a:prstGeom prst="rect">
                            <a:avLst/>
                          </a:prstGeom>
                          <a:ln>
                            <a:noFill/>
                          </a:ln>
                        </wps:spPr>
                        <wps:txbx>
                          <w:txbxContent>
                            <w:p w14:paraId="74356484" w14:textId="77777777" w:rsidR="00E81D15" w:rsidRDefault="00E81D15">
                              <w:pPr>
                                <w:spacing w:after="160" w:line="259" w:lineRule="auto"/>
                                <w:ind w:left="0" w:right="0" w:firstLine="0"/>
                                <w:jc w:val="left"/>
                              </w:pPr>
                              <w:r>
                                <w:rPr>
                                  <w:color w:val="FFFFFF"/>
                                  <w:sz w:val="48"/>
                                </w:rPr>
                                <w:t xml:space="preserve"> </w:t>
                              </w:r>
                            </w:p>
                          </w:txbxContent>
                        </wps:txbx>
                        <wps:bodyPr horzOverflow="overflow" vert="horz" lIns="0" tIns="0" rIns="0" bIns="0" rtlCol="0">
                          <a:noAutofit/>
                        </wps:bodyPr>
                      </wps:wsp>
                      <wps:wsp>
                        <wps:cNvPr id="16" name="Rectangle 16"/>
                        <wps:cNvSpPr/>
                        <wps:spPr>
                          <a:xfrm>
                            <a:off x="718109" y="1873760"/>
                            <a:ext cx="103055" cy="413583"/>
                          </a:xfrm>
                          <a:prstGeom prst="rect">
                            <a:avLst/>
                          </a:prstGeom>
                          <a:ln>
                            <a:noFill/>
                          </a:ln>
                        </wps:spPr>
                        <wps:txbx>
                          <w:txbxContent>
                            <w:p w14:paraId="17C443C8" w14:textId="77777777" w:rsidR="00E81D15" w:rsidRDefault="00E81D15">
                              <w:pPr>
                                <w:spacing w:after="160" w:line="259" w:lineRule="auto"/>
                                <w:ind w:left="0" w:right="0" w:firstLine="0"/>
                                <w:jc w:val="left"/>
                              </w:pPr>
                              <w:r>
                                <w:rPr>
                                  <w:b/>
                                  <w:color w:val="FFFFFF"/>
                                  <w:sz w:val="44"/>
                                </w:rPr>
                                <w:t xml:space="preserve"> </w:t>
                              </w:r>
                            </w:p>
                          </w:txbxContent>
                        </wps:txbx>
                        <wps:bodyPr horzOverflow="overflow" vert="horz" lIns="0" tIns="0" rIns="0" bIns="0" rtlCol="0">
                          <a:noAutofit/>
                        </wps:bodyPr>
                      </wps:wsp>
                      <wps:wsp>
                        <wps:cNvPr id="17" name="Rectangle 17"/>
                        <wps:cNvSpPr/>
                        <wps:spPr>
                          <a:xfrm>
                            <a:off x="718109" y="2370046"/>
                            <a:ext cx="94045" cy="377423"/>
                          </a:xfrm>
                          <a:prstGeom prst="rect">
                            <a:avLst/>
                          </a:prstGeom>
                          <a:ln>
                            <a:noFill/>
                          </a:ln>
                        </wps:spPr>
                        <wps:txbx>
                          <w:txbxContent>
                            <w:p w14:paraId="5CF74683" w14:textId="77777777" w:rsidR="00E81D15" w:rsidRDefault="00E81D15">
                              <w:pPr>
                                <w:spacing w:after="160" w:line="259" w:lineRule="auto"/>
                                <w:ind w:left="0" w:right="0" w:firstLine="0"/>
                                <w:jc w:val="left"/>
                              </w:pPr>
                              <w:r>
                                <w:rPr>
                                  <w:b/>
                                  <w:color w:val="FFFFFF"/>
                                  <w:sz w:val="40"/>
                                </w:rPr>
                                <w:t xml:space="preserve"> </w:t>
                              </w:r>
                            </w:p>
                          </w:txbxContent>
                        </wps:txbx>
                        <wps:bodyPr horzOverflow="overflow" vert="horz" lIns="0" tIns="0" rIns="0" bIns="0" rtlCol="0">
                          <a:noAutofit/>
                        </wps:bodyPr>
                      </wps:wsp>
                      <wps:wsp>
                        <wps:cNvPr id="18" name="Rectangle 18"/>
                        <wps:cNvSpPr/>
                        <wps:spPr>
                          <a:xfrm>
                            <a:off x="718109" y="2833342"/>
                            <a:ext cx="4165525" cy="377423"/>
                          </a:xfrm>
                          <a:prstGeom prst="rect">
                            <a:avLst/>
                          </a:prstGeom>
                          <a:ln>
                            <a:noFill/>
                          </a:ln>
                        </wps:spPr>
                        <wps:txbx>
                          <w:txbxContent>
                            <w:p w14:paraId="0ECF14D6" w14:textId="77777777" w:rsidR="00E81D15" w:rsidRDefault="00E81D15">
                              <w:pPr>
                                <w:spacing w:after="160" w:line="259" w:lineRule="auto"/>
                                <w:ind w:left="0" w:right="0" w:firstLine="0"/>
                                <w:jc w:val="left"/>
                              </w:pPr>
                              <w:r>
                                <w:rPr>
                                  <w:color w:val="FFFFFF"/>
                                  <w:sz w:val="40"/>
                                </w:rPr>
                                <w:t>IMPLEMENTATION GUIDA</w:t>
                              </w:r>
                            </w:p>
                          </w:txbxContent>
                        </wps:txbx>
                        <wps:bodyPr horzOverflow="overflow" vert="horz" lIns="0" tIns="0" rIns="0" bIns="0" rtlCol="0">
                          <a:noAutofit/>
                        </wps:bodyPr>
                      </wps:wsp>
                      <wps:wsp>
                        <wps:cNvPr id="19" name="Rectangle 19"/>
                        <wps:cNvSpPr/>
                        <wps:spPr>
                          <a:xfrm>
                            <a:off x="3850513" y="2833342"/>
                            <a:ext cx="716288" cy="377423"/>
                          </a:xfrm>
                          <a:prstGeom prst="rect">
                            <a:avLst/>
                          </a:prstGeom>
                          <a:ln>
                            <a:noFill/>
                          </a:ln>
                        </wps:spPr>
                        <wps:txbx>
                          <w:txbxContent>
                            <w:p w14:paraId="0CE0674E" w14:textId="77777777" w:rsidR="00E81D15" w:rsidRDefault="00E81D15">
                              <w:pPr>
                                <w:spacing w:after="160" w:line="259" w:lineRule="auto"/>
                                <w:ind w:left="0" w:right="0" w:firstLine="0"/>
                                <w:jc w:val="left"/>
                              </w:pPr>
                              <w:r>
                                <w:rPr>
                                  <w:color w:val="FFFFFF"/>
                                  <w:sz w:val="40"/>
                                </w:rPr>
                                <w:t>NCE</w:t>
                              </w:r>
                            </w:p>
                          </w:txbxContent>
                        </wps:txbx>
                        <wps:bodyPr horzOverflow="overflow" vert="horz" lIns="0" tIns="0" rIns="0" bIns="0" rtlCol="0">
                          <a:noAutofit/>
                        </wps:bodyPr>
                      </wps:wsp>
                      <wps:wsp>
                        <wps:cNvPr id="20" name="Rectangle 20"/>
                        <wps:cNvSpPr/>
                        <wps:spPr>
                          <a:xfrm>
                            <a:off x="4386961" y="2833342"/>
                            <a:ext cx="94045" cy="377423"/>
                          </a:xfrm>
                          <a:prstGeom prst="rect">
                            <a:avLst/>
                          </a:prstGeom>
                          <a:ln>
                            <a:noFill/>
                          </a:ln>
                        </wps:spPr>
                        <wps:txbx>
                          <w:txbxContent>
                            <w:p w14:paraId="3412666F" w14:textId="77777777" w:rsidR="00E81D15" w:rsidRDefault="00E81D15">
                              <w:pPr>
                                <w:spacing w:after="160" w:line="259" w:lineRule="auto"/>
                                <w:ind w:left="0" w:right="0" w:firstLine="0"/>
                                <w:jc w:val="left"/>
                              </w:pPr>
                              <w:r>
                                <w:rPr>
                                  <w:color w:val="FFFFFF"/>
                                  <w:sz w:val="40"/>
                                </w:rPr>
                                <w:t xml:space="preserve"> </w:t>
                              </w:r>
                            </w:p>
                          </w:txbxContent>
                        </wps:txbx>
                        <wps:bodyPr horzOverflow="overflow" vert="horz" lIns="0" tIns="0" rIns="0" bIns="0" rtlCol="0">
                          <a:noAutofit/>
                        </wps:bodyPr>
                      </wps:wsp>
                      <wps:wsp>
                        <wps:cNvPr id="21" name="Rectangle 21"/>
                        <wps:cNvSpPr/>
                        <wps:spPr>
                          <a:xfrm>
                            <a:off x="718109" y="3295114"/>
                            <a:ext cx="94045" cy="377423"/>
                          </a:xfrm>
                          <a:prstGeom prst="rect">
                            <a:avLst/>
                          </a:prstGeom>
                          <a:ln>
                            <a:noFill/>
                          </a:ln>
                        </wps:spPr>
                        <wps:txbx>
                          <w:txbxContent>
                            <w:p w14:paraId="6339C9BC" w14:textId="77777777" w:rsidR="00E81D15" w:rsidRDefault="00E81D15">
                              <w:pPr>
                                <w:spacing w:after="160" w:line="259" w:lineRule="auto"/>
                                <w:ind w:left="0" w:right="0" w:firstLine="0"/>
                                <w:jc w:val="left"/>
                              </w:pPr>
                              <w:r>
                                <w:rPr>
                                  <w:color w:val="FFFFFF"/>
                                  <w:sz w:val="40"/>
                                </w:rPr>
                                <w:t xml:space="preserve"> </w:t>
                              </w:r>
                            </w:p>
                          </w:txbxContent>
                        </wps:txbx>
                        <wps:bodyPr horzOverflow="overflow" vert="horz" lIns="0" tIns="0" rIns="0" bIns="0" rtlCol="0">
                          <a:noAutofit/>
                        </wps:bodyPr>
                      </wps:wsp>
                      <wps:wsp>
                        <wps:cNvPr id="22" name="Rectangle 22"/>
                        <wps:cNvSpPr/>
                        <wps:spPr>
                          <a:xfrm>
                            <a:off x="718108" y="3738803"/>
                            <a:ext cx="1863045" cy="364847"/>
                          </a:xfrm>
                          <a:prstGeom prst="rect">
                            <a:avLst/>
                          </a:prstGeom>
                          <a:ln>
                            <a:noFill/>
                          </a:ln>
                        </wps:spPr>
                        <wps:txbx>
                          <w:txbxContent>
                            <w:p w14:paraId="1BC30B4F" w14:textId="082EACEB" w:rsidR="00E81D15" w:rsidRDefault="00B96056">
                              <w:pPr>
                                <w:spacing w:after="160" w:line="259" w:lineRule="auto"/>
                                <w:ind w:left="0" w:right="0" w:firstLine="0"/>
                                <w:jc w:val="left"/>
                              </w:pPr>
                              <w:r>
                                <w:rPr>
                                  <w:color w:val="FFFFFF"/>
                                  <w:sz w:val="40"/>
                                </w:rPr>
                                <w:t>AUGUST 2021</w:t>
                              </w:r>
                            </w:p>
                          </w:txbxContent>
                        </wps:txbx>
                        <wps:bodyPr horzOverflow="overflow" vert="horz" lIns="0" tIns="0" rIns="0" bIns="0" rtlCol="0">
                          <a:noAutofit/>
                        </wps:bodyPr>
                      </wps:wsp>
                      <wps:wsp>
                        <wps:cNvPr id="23" name="Rectangle 23"/>
                        <wps:cNvSpPr/>
                        <wps:spPr>
                          <a:xfrm>
                            <a:off x="1339850" y="3758409"/>
                            <a:ext cx="94045" cy="377423"/>
                          </a:xfrm>
                          <a:prstGeom prst="rect">
                            <a:avLst/>
                          </a:prstGeom>
                          <a:ln>
                            <a:noFill/>
                          </a:ln>
                        </wps:spPr>
                        <wps:txbx>
                          <w:txbxContent>
                            <w:p w14:paraId="17D633DC" w14:textId="77777777" w:rsidR="00E81D15" w:rsidRDefault="00E81D15">
                              <w:pPr>
                                <w:spacing w:after="160" w:line="259" w:lineRule="auto"/>
                                <w:ind w:left="0" w:right="0" w:firstLine="0"/>
                                <w:jc w:val="left"/>
                              </w:pPr>
                              <w:r>
                                <w:rPr>
                                  <w:color w:val="FFFFFF"/>
                                  <w:sz w:val="40"/>
                                </w:rPr>
                                <w:t xml:space="preserve"> </w:t>
                              </w:r>
                            </w:p>
                          </w:txbxContent>
                        </wps:txbx>
                        <wps:bodyPr horzOverflow="overflow" vert="horz" lIns="0" tIns="0" rIns="0" bIns="0" rtlCol="0">
                          <a:noAutofit/>
                        </wps:bodyPr>
                      </wps:wsp>
                      <wps:wsp>
                        <wps:cNvPr id="25" name="Rectangle 25"/>
                        <wps:cNvSpPr/>
                        <wps:spPr>
                          <a:xfrm flipH="1">
                            <a:off x="2055223" y="3809909"/>
                            <a:ext cx="45719" cy="325735"/>
                          </a:xfrm>
                          <a:prstGeom prst="rect">
                            <a:avLst/>
                          </a:prstGeom>
                          <a:ln>
                            <a:noFill/>
                          </a:ln>
                        </wps:spPr>
                        <wps:txbx>
                          <w:txbxContent>
                            <w:p w14:paraId="41B759D3" w14:textId="66205B65" w:rsidR="00E81D15" w:rsidRDefault="00E81D15">
                              <w:pPr>
                                <w:spacing w:after="160" w:line="259" w:lineRule="auto"/>
                                <w:ind w:left="0" w:right="0" w:firstLine="0"/>
                                <w:jc w:val="left"/>
                              </w:pPr>
                            </w:p>
                          </w:txbxContent>
                        </wps:txbx>
                        <wps:bodyPr horzOverflow="overflow" vert="horz" lIns="0" tIns="0" rIns="0" bIns="0" rtlCol="0">
                          <a:noAutofit/>
                        </wps:bodyPr>
                      </wps:wsp>
                      <wps:wsp>
                        <wps:cNvPr id="26" name="Rectangle 26"/>
                        <wps:cNvSpPr/>
                        <wps:spPr>
                          <a:xfrm>
                            <a:off x="1975358" y="3758409"/>
                            <a:ext cx="94045" cy="377423"/>
                          </a:xfrm>
                          <a:prstGeom prst="rect">
                            <a:avLst/>
                          </a:prstGeom>
                          <a:ln>
                            <a:noFill/>
                          </a:ln>
                        </wps:spPr>
                        <wps:txbx>
                          <w:txbxContent>
                            <w:p w14:paraId="6E966567" w14:textId="77777777" w:rsidR="00E81D15" w:rsidRDefault="00E81D15">
                              <w:pPr>
                                <w:spacing w:after="160" w:line="259" w:lineRule="auto"/>
                                <w:ind w:left="0" w:right="0" w:firstLine="0"/>
                                <w:jc w:val="left"/>
                              </w:pPr>
                              <w:r>
                                <w:rPr>
                                  <w:color w:val="FFFFFF"/>
                                  <w:sz w:val="40"/>
                                </w:rPr>
                                <w:t xml:space="preserve"> </w:t>
                              </w:r>
                            </w:p>
                          </w:txbxContent>
                        </wps:txbx>
                        <wps:bodyPr horzOverflow="overflow" vert="horz" lIns="0" tIns="0" rIns="0" bIns="0" rtlCol="0">
                          <a:noAutofit/>
                        </wps:bodyPr>
                      </wps:wsp>
                      <wps:wsp>
                        <wps:cNvPr id="27" name="Rectangle 27"/>
                        <wps:cNvSpPr/>
                        <wps:spPr>
                          <a:xfrm>
                            <a:off x="718109" y="4222087"/>
                            <a:ext cx="94045" cy="377423"/>
                          </a:xfrm>
                          <a:prstGeom prst="rect">
                            <a:avLst/>
                          </a:prstGeom>
                          <a:ln>
                            <a:noFill/>
                          </a:ln>
                        </wps:spPr>
                        <wps:txbx>
                          <w:txbxContent>
                            <w:p w14:paraId="62FE37ED" w14:textId="77777777" w:rsidR="00E81D15" w:rsidRDefault="00E81D15">
                              <w:pPr>
                                <w:spacing w:after="160" w:line="259" w:lineRule="auto"/>
                                <w:ind w:left="0" w:right="0" w:firstLine="0"/>
                                <w:jc w:val="left"/>
                              </w:pPr>
                              <w:r>
                                <w:rPr>
                                  <w:b/>
                                  <w:color w:val="FFFFFF"/>
                                  <w:sz w:val="40"/>
                                </w:rPr>
                                <w:t xml:space="preserve"> </w:t>
                              </w:r>
                            </w:p>
                          </w:txbxContent>
                        </wps:txbx>
                        <wps:bodyPr horzOverflow="overflow" vert="horz" lIns="0" tIns="0" rIns="0" bIns="0" rtlCol="0">
                          <a:noAutofit/>
                        </wps:bodyPr>
                      </wps:wsp>
                      <wps:wsp>
                        <wps:cNvPr id="28" name="Rectangle 28"/>
                        <wps:cNvSpPr/>
                        <wps:spPr>
                          <a:xfrm>
                            <a:off x="718109" y="4686175"/>
                            <a:ext cx="103055" cy="413583"/>
                          </a:xfrm>
                          <a:prstGeom prst="rect">
                            <a:avLst/>
                          </a:prstGeom>
                          <a:ln>
                            <a:noFill/>
                          </a:ln>
                        </wps:spPr>
                        <wps:txbx>
                          <w:txbxContent>
                            <w:p w14:paraId="1CC749B6" w14:textId="77777777" w:rsidR="00E81D15" w:rsidRDefault="00E81D15">
                              <w:pPr>
                                <w:spacing w:after="160" w:line="259" w:lineRule="auto"/>
                                <w:ind w:left="0" w:right="0" w:firstLine="0"/>
                                <w:jc w:val="left"/>
                              </w:pPr>
                              <w:r>
                                <w:rPr>
                                  <w:b/>
                                  <w:color w:val="FFFFFF"/>
                                  <w:sz w:val="44"/>
                                </w:rPr>
                                <w:t xml:space="preserve"> </w:t>
                              </w:r>
                            </w:p>
                          </w:txbxContent>
                        </wps:txbx>
                        <wps:bodyPr horzOverflow="overflow" vert="horz" lIns="0" tIns="0" rIns="0" bIns="0" rtlCol="0">
                          <a:noAutofit/>
                        </wps:bodyPr>
                      </wps:wsp>
                      <wps:wsp>
                        <wps:cNvPr id="29" name="Rectangle 29"/>
                        <wps:cNvSpPr/>
                        <wps:spPr>
                          <a:xfrm>
                            <a:off x="718109" y="5181475"/>
                            <a:ext cx="103055" cy="413583"/>
                          </a:xfrm>
                          <a:prstGeom prst="rect">
                            <a:avLst/>
                          </a:prstGeom>
                          <a:ln>
                            <a:noFill/>
                          </a:ln>
                        </wps:spPr>
                        <wps:txbx>
                          <w:txbxContent>
                            <w:p w14:paraId="1C5A8C96" w14:textId="77777777" w:rsidR="00E81D15" w:rsidRDefault="00E81D15">
                              <w:pPr>
                                <w:spacing w:after="160" w:line="259" w:lineRule="auto"/>
                                <w:ind w:left="0" w:right="0" w:firstLine="0"/>
                                <w:jc w:val="left"/>
                              </w:pPr>
                              <w:r>
                                <w:rPr>
                                  <w:b/>
                                  <w:color w:val="FFFFFF"/>
                                  <w:sz w:val="44"/>
                                </w:rPr>
                                <w:t xml:space="preserve"> </w:t>
                              </w:r>
                            </w:p>
                          </w:txbxContent>
                        </wps:txbx>
                        <wps:bodyPr horzOverflow="overflow" vert="horz" lIns="0" tIns="0" rIns="0" bIns="0" rtlCol="0">
                          <a:noAutofit/>
                        </wps:bodyPr>
                      </wps:wsp>
                      <wps:wsp>
                        <wps:cNvPr id="30" name="Rectangle 30"/>
                        <wps:cNvSpPr/>
                        <wps:spPr>
                          <a:xfrm>
                            <a:off x="718109" y="5678299"/>
                            <a:ext cx="103055" cy="413583"/>
                          </a:xfrm>
                          <a:prstGeom prst="rect">
                            <a:avLst/>
                          </a:prstGeom>
                          <a:ln>
                            <a:noFill/>
                          </a:ln>
                        </wps:spPr>
                        <wps:txbx>
                          <w:txbxContent>
                            <w:p w14:paraId="41435372" w14:textId="77777777" w:rsidR="00E81D15" w:rsidRDefault="00E81D15">
                              <w:pPr>
                                <w:spacing w:after="160" w:line="259" w:lineRule="auto"/>
                                <w:ind w:left="0" w:right="0" w:firstLine="0"/>
                                <w:jc w:val="left"/>
                              </w:pPr>
                              <w:r>
                                <w:rPr>
                                  <w:color w:val="FFFFFF"/>
                                  <w:sz w:val="44"/>
                                </w:rPr>
                                <w:t xml:space="preserve"> </w:t>
                              </w:r>
                            </w:p>
                          </w:txbxContent>
                        </wps:txbx>
                        <wps:bodyPr horzOverflow="overflow" vert="horz" lIns="0" tIns="0" rIns="0" bIns="0" rtlCol="0">
                          <a:noAutofit/>
                        </wps:bodyPr>
                      </wps:wsp>
                    </wpg:wgp>
                  </a:graphicData>
                </a:graphic>
              </wp:anchor>
            </w:drawing>
          </mc:Choice>
          <mc:Fallback>
            <w:pict>
              <v:group w14:anchorId="7AF21D6E" id="Group 28881" o:spid="_x0000_s1031" style="position:absolute;left:0;text-align:left;margin-left:0;margin-top:246.6pt;width:594.7pt;height:595.75pt;z-index:251658240;mso-position-horizontal-relative:page;mso-position-vertical-relative:page" coordsize="75526,756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">
                <v:shape id="Shape 35444" o:spid="_x0000_s1032" style="position:absolute;width:75526;height:75662;visibility:visible;mso-wrap-style:square;v-text-anchor:top" coordsize="7552690,7566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" path="m,l7552690,r,7566200l,7566200,,e" fillcolor="#1c2541" stroked="f" strokeweight="0">
                  <v:stroke miterlimit="83231f" joinstyle="miter"/>
                  <v:path arrowok="t" textboxrect="0,0,7552690,7566200"/>
                </v:shape>
                <v:shape id="Shape 11" o:spid="_x0000_s1033" style="position:absolute;width:75526;height:75662;visibility:visible;mso-wrap-style:square;v-text-anchor:top" coordsize="7552690,756620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" path="m7552690,7566203l7552690,,,e" filled="f" strokecolor="#385d8a" strokeweight="2pt">
                  <v:path arrowok="t" textboxrect="0,0,7552690,7566203"/>
                </v:shape>
                <v:rect id="Rectangle 12" o:spid="_x0000_s1034" style="position:absolute;left:7181;top:8481;width:1030;height:41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" filled="f" stroked="f">
                  <v:textbox inset="0,0,0,0">
                    <w:txbxContent>
                      <w:p w14:paraId="643A9B1C" w14:textId="77777777" w:rsidR="00E81D15" w:rsidRDefault="00E81D15">
                        <w:pPr>
                          <w:spacing w:after="160" w:line="259" w:lineRule="auto"/>
                          <w:ind w:left="0" w:right="0" w:firstLine="0"/>
                          <w:jc w:val="left"/>
                        </w:pPr>
                        <w:r>
                          <w:rPr>
                            <w:b/>
                            <w:color w:val="FFFFFF"/>
                            <w:sz w:val="44"/>
                          </w:rPr>
                          <w:t xml:space="preserve"> </w:t>
                        </w:r>
                      </w:p>
                    </w:txbxContent>
                  </v:textbox>
                </v:rect>
                <v:rect id="Rectangle 13" o:spid="_x0000_s1035" style="position:absolute;left:7181;top:13443;width:50210;height:45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cmWzxwAAAOAAAAAPAAAAZHJzL2Rvd25yZXYueG1sRI/BisIw&#13;&#10;EIbvgu8QRtibpiqI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DhyZbPHAAAA4AAA&#13;&#10;AA8AAAAAAAAAAAAAAAAABwIAAGRycy9kb3ducmV2LnhtbFBLBQYAAAAAAwADALcAAAD7AgAAAAA=&#13;&#10;" filled="f" stroked="f">
                  <v:textbox inset="0,0,0,0">
                    <w:txbxContent>
                      <w:p w14:paraId="14CF6460" w14:textId="77777777" w:rsidR="00E81D15" w:rsidRDefault="00E81D15">
                        <w:pPr>
                          <w:spacing w:after="160" w:line="259" w:lineRule="auto"/>
                          <w:ind w:left="0" w:right="0" w:firstLine="0"/>
                          <w:jc w:val="left"/>
                        </w:pPr>
                        <w:r>
                          <w:rPr>
                            <w:color w:val="FFFFFF"/>
                            <w:sz w:val="48"/>
                          </w:rPr>
                          <w:t>CORE INFORMATION STA</w:t>
                        </w:r>
                      </w:p>
                    </w:txbxContent>
                  </v:textbox>
                </v:rect>
                <v:rect id="Rectangle 14" o:spid="_x0000_s1036" style="position:absolute;left:44936;top:13443;width:14423;height:45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m/3HxwAAAOAAAAAPAAAAZHJzL2Rvd25yZXYueG1sRI/BisIw&#13;&#10;EIbvgu8QRtibpoqI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Leb/cfHAAAA4AAA&#13;&#10;AA8AAAAAAAAAAAAAAAAABwIAAGRycy9kb3ducmV2LnhtbFBLBQYAAAAAAwADALcAAAD7AgAAAAA=&#13;&#10;" filled="f" stroked="f">
                  <v:textbox inset="0,0,0,0">
                    <w:txbxContent>
                      <w:p w14:paraId="0A0CA2CB" w14:textId="77777777" w:rsidR="00E81D15" w:rsidRDefault="00E81D15">
                        <w:pPr>
                          <w:spacing w:after="160" w:line="259" w:lineRule="auto"/>
                          <w:ind w:left="0" w:right="0" w:firstLine="0"/>
                          <w:jc w:val="left"/>
                        </w:pPr>
                        <w:r>
                          <w:rPr>
                            <w:color w:val="FFFFFF"/>
                            <w:sz w:val="48"/>
                          </w:rPr>
                          <w:t>NDARD</w:t>
                        </w:r>
                      </w:p>
                    </w:txbxContent>
                  </v:textbox>
                </v:rect>
                <v:rect id="Rectangle 15" o:spid="_x0000_s1037" style="position:absolute;left:55791;top:13443;width:1126;height:45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11hcxwAAAOAAAAAPAAAAZHJzL2Rvd25yZXYueG1sRI/BisIw&#13;&#10;EIbvgu8QRtibpgqK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NjXWFzHAAAA4AAA&#13;&#10;AA8AAAAAAAAAAAAAAAAABwIAAGRycy9kb3ducmV2LnhtbFBLBQYAAAAAAwADALcAAAD7AgAAAAA=&#13;&#10;" filled="f" stroked="f">
                  <v:textbox inset="0,0,0,0">
                    <w:txbxContent>
                      <w:p w14:paraId="74356484" w14:textId="77777777" w:rsidR="00E81D15" w:rsidRDefault="00E81D15">
                        <w:pPr>
                          <w:spacing w:after="160" w:line="259" w:lineRule="auto"/>
                          <w:ind w:left="0" w:right="0" w:firstLine="0"/>
                          <w:jc w:val="left"/>
                        </w:pPr>
                        <w:r>
                          <w:rPr>
                            <w:color w:val="FFFFFF"/>
                            <w:sz w:val="48"/>
                          </w:rPr>
                          <w:t xml:space="preserve"> </w:t>
                        </w:r>
                      </w:p>
                    </w:txbxContent>
                  </v:textbox>
                </v:rect>
                <v:rect id="Rectangle 16" o:spid="_x0000_s1038" style="position:absolute;left:7181;top:18737;width:1030;height:41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" filled="f" stroked="f">
                  <v:textbox inset="0,0,0,0">
                    <w:txbxContent>
                      <w:p w14:paraId="17C443C8" w14:textId="77777777" w:rsidR="00E81D15" w:rsidRDefault="00E81D15">
                        <w:pPr>
                          <w:spacing w:after="160" w:line="259" w:lineRule="auto"/>
                          <w:ind w:left="0" w:right="0" w:firstLine="0"/>
                          <w:jc w:val="left"/>
                        </w:pPr>
                        <w:r>
                          <w:rPr>
                            <w:b/>
                            <w:color w:val="FFFFFF"/>
                            <w:sz w:val="44"/>
                          </w:rPr>
                          <w:t xml:space="preserve"> </w:t>
                        </w:r>
                      </w:p>
                    </w:txbxContent>
                  </v:textbox>
                </v:rect>
                <v:rect id="Rectangle 17" o:spid="_x0000_s1039" style="position:absolute;left:7181;top:23700;width:940;height:37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" filled="f" stroked="f">
                  <v:textbox inset="0,0,0,0">
                    <w:txbxContent>
                      <w:p w14:paraId="5CF74683" w14:textId="77777777" w:rsidR="00E81D15" w:rsidRDefault="00E81D15">
                        <w:pPr>
                          <w:spacing w:after="160" w:line="259" w:lineRule="auto"/>
                          <w:ind w:left="0" w:right="0" w:firstLine="0"/>
                          <w:jc w:val="left"/>
                        </w:pPr>
                        <w:r>
                          <w:rPr>
                            <w:b/>
                            <w:color w:val="FFFFFF"/>
                            <w:sz w:val="40"/>
                          </w:rPr>
                          <w:t xml:space="preserve"> </w:t>
                        </w:r>
                      </w:p>
                    </w:txbxContent>
                  </v:textbox>
                </v:rect>
                <v:rect id="Rectangle 18" o:spid="_x0000_s1040" style="position:absolute;left:7181;top:28333;width:41655;height:37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" filled="f" stroked="f">
                  <v:textbox inset="0,0,0,0">
                    <w:txbxContent>
                      <w:p w14:paraId="0ECF14D6" w14:textId="77777777" w:rsidR="00E81D15" w:rsidRDefault="00E81D15">
                        <w:pPr>
                          <w:spacing w:after="160" w:line="259" w:lineRule="auto"/>
                          <w:ind w:left="0" w:right="0" w:firstLine="0"/>
                          <w:jc w:val="left"/>
                        </w:pPr>
                        <w:r>
                          <w:rPr>
                            <w:color w:val="FFFFFF"/>
                            <w:sz w:val="40"/>
                          </w:rPr>
                          <w:t>IMPLEMENTATION GUIDA</w:t>
                        </w:r>
                      </w:p>
                    </w:txbxContent>
                  </v:textbox>
                </v:rect>
                <v:rect id="Rectangle 19" o:spid="_x0000_s1041" style="position:absolute;left:38505;top:28333;width:7163;height:37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" filled="f" stroked="f">
                  <v:textbox inset="0,0,0,0">
                    <w:txbxContent>
                      <w:p w14:paraId="0CE0674E" w14:textId="77777777" w:rsidR="00E81D15" w:rsidRDefault="00E81D15">
                        <w:pPr>
                          <w:spacing w:after="160" w:line="259" w:lineRule="auto"/>
                          <w:ind w:left="0" w:right="0" w:firstLine="0"/>
                          <w:jc w:val="left"/>
                        </w:pPr>
                        <w:r>
                          <w:rPr>
                            <w:color w:val="FFFFFF"/>
                            <w:sz w:val="40"/>
                          </w:rPr>
                          <w:t>NCE</w:t>
                        </w:r>
                      </w:p>
                    </w:txbxContent>
                  </v:textbox>
                </v:rect>
                <v:rect id="Rectangle 20" o:spid="_x0000_s1042" style="position:absolute;left:43869;top:28333;width:941;height:37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" filled="f" stroked="f">
                  <v:textbox inset="0,0,0,0">
                    <w:txbxContent>
                      <w:p w14:paraId="3412666F" w14:textId="77777777" w:rsidR="00E81D15" w:rsidRDefault="00E81D15">
                        <w:pPr>
                          <w:spacing w:after="160" w:line="259" w:lineRule="auto"/>
                          <w:ind w:left="0" w:right="0" w:firstLine="0"/>
                          <w:jc w:val="left"/>
                        </w:pPr>
                        <w:r>
                          <w:rPr>
                            <w:color w:val="FFFFFF"/>
                            <w:sz w:val="40"/>
                          </w:rPr>
                          <w:t xml:space="preserve"> </w:t>
                        </w:r>
                      </w:p>
                    </w:txbxContent>
                  </v:textbox>
                </v:rect>
                <v:rect id="Rectangle 21" o:spid="_x0000_s1043" style="position:absolute;left:7181;top:32951;width:940;height:37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" filled="f" stroked="f">
                  <v:textbox inset="0,0,0,0">
                    <w:txbxContent>
                      <w:p w14:paraId="6339C9BC" w14:textId="77777777" w:rsidR="00E81D15" w:rsidRDefault="00E81D15">
                        <w:pPr>
                          <w:spacing w:after="160" w:line="259" w:lineRule="auto"/>
                          <w:ind w:left="0" w:right="0" w:firstLine="0"/>
                          <w:jc w:val="left"/>
                        </w:pPr>
                        <w:r>
                          <w:rPr>
                            <w:color w:val="FFFFFF"/>
                            <w:sz w:val="40"/>
                          </w:rPr>
                          <w:t xml:space="preserve"> </w:t>
                        </w:r>
                      </w:p>
                    </w:txbxContent>
                  </v:textbox>
                </v:rect>
                <v:rect id="Rectangle 22" o:spid="_x0000_s1044" style="position:absolute;left:7181;top:37388;width:18630;height:36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" filled="f" stroked="f">
                  <v:textbox inset="0,0,0,0">
                    <w:txbxContent>
                      <w:p w14:paraId="1BC30B4F" w14:textId="082EACEB" w:rsidR="00E81D15" w:rsidRDefault="00B96056">
                        <w:pPr>
                          <w:spacing w:after="160" w:line="259" w:lineRule="auto"/>
                          <w:ind w:left="0" w:right="0" w:firstLine="0"/>
                          <w:jc w:val="left"/>
                        </w:pPr>
                        <w:r>
                          <w:rPr>
                            <w:color w:val="FFFFFF"/>
                            <w:sz w:val="40"/>
                          </w:rPr>
                          <w:t>AUGUST 2021</w:t>
                        </w:r>
                      </w:p>
                    </w:txbxContent>
                  </v:textbox>
                </v:rect>
                <v:rect id="Rectangle 23" o:spid="_x0000_s1045" style="position:absolute;left:13398;top:37584;width:940;height:37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Hq8OxwAAAOAAAAAPAAAAZHJzL2Rvd25yZXYueG1sRI9Bi8Iw&#13;&#10;FITvgv8hvIW9abouiF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PYerw7HAAAA4AAA&#13;&#10;AA8AAAAAAAAAAAAAAAAABwIAAGRycy9kb3ducmV2LnhtbFBLBQYAAAAAAwADALcAAAD7AgAAAAA=&#13;&#10;" filled="f" stroked="f">
                  <v:textbox inset="0,0,0,0">
                    <w:txbxContent>
                      <w:p w14:paraId="17D633DC" w14:textId="77777777" w:rsidR="00E81D15" w:rsidRDefault="00E81D15">
                        <w:pPr>
                          <w:spacing w:after="160" w:line="259" w:lineRule="auto"/>
                          <w:ind w:left="0" w:right="0" w:firstLine="0"/>
                          <w:jc w:val="left"/>
                        </w:pPr>
                        <w:r>
                          <w:rPr>
                            <w:color w:val="FFFFFF"/>
                            <w:sz w:val="40"/>
                          </w:rPr>
                          <w:t xml:space="preserve"> </w:t>
                        </w:r>
                      </w:p>
                    </w:txbxContent>
                  </v:textbox>
                </v:rect>
                <v:rect id="Rectangle 25" o:spid="_x0000_s1046" style="position:absolute;left:20552;top:38099;width:457;height:3257;flip:x;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" filled="f" stroked="f">
                  <v:textbox inset="0,0,0,0">
                    <w:txbxContent>
                      <w:p w14:paraId="41B759D3" w14:textId="66205B65" w:rsidR="00E81D15" w:rsidRDefault="00E81D15">
                        <w:pPr>
                          <w:spacing w:after="160" w:line="259" w:lineRule="auto"/>
                          <w:ind w:left="0" w:right="0" w:firstLine="0"/>
                          <w:jc w:val="left"/>
                        </w:pPr>
                      </w:p>
                    </w:txbxContent>
                  </v:textbox>
                </v:rect>
                <v:rect id="Rectangle 26" o:spid="_x0000_s1047" style="position:absolute;left:19753;top:37584;width:941;height:37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" filled="f" stroked="f">
                  <v:textbox inset="0,0,0,0">
                    <w:txbxContent>
                      <w:p w14:paraId="6E966567" w14:textId="77777777" w:rsidR="00E81D15" w:rsidRDefault="00E81D15">
                        <w:pPr>
                          <w:spacing w:after="160" w:line="259" w:lineRule="auto"/>
                          <w:ind w:left="0" w:right="0" w:firstLine="0"/>
                          <w:jc w:val="left"/>
                        </w:pPr>
                        <w:r>
                          <w:rPr>
                            <w:color w:val="FFFFFF"/>
                            <w:sz w:val="40"/>
                          </w:rPr>
                          <w:t xml:space="preserve"> </w:t>
                        </w:r>
                      </w:p>
                    </w:txbxContent>
                  </v:textbox>
                </v:rect>
                <v:rect id="Rectangle 27" o:spid="_x0000_s1048" style="position:absolute;left:7181;top:42220;width:940;height:3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" filled="f" stroked="f">
                  <v:textbox inset="0,0,0,0">
                    <w:txbxContent>
                      <w:p w14:paraId="62FE37ED" w14:textId="77777777" w:rsidR="00E81D15" w:rsidRDefault="00E81D15">
                        <w:pPr>
                          <w:spacing w:after="160" w:line="259" w:lineRule="auto"/>
                          <w:ind w:left="0" w:right="0" w:firstLine="0"/>
                          <w:jc w:val="left"/>
                        </w:pPr>
                        <w:r>
                          <w:rPr>
                            <w:b/>
                            <w:color w:val="FFFFFF"/>
                            <w:sz w:val="40"/>
                          </w:rPr>
                          <w:t xml:space="preserve"> </w:t>
                        </w:r>
                      </w:p>
                    </w:txbxContent>
                  </v:textbox>
                </v:rect>
                <v:rect id="Rectangle 28" o:spid="_x0000_s1049" style="position:absolute;left:7181;top:46861;width:1030;height:41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" filled="f" stroked="f">
                  <v:textbox inset="0,0,0,0">
                    <w:txbxContent>
                      <w:p w14:paraId="1CC749B6" w14:textId="77777777" w:rsidR="00E81D15" w:rsidRDefault="00E81D15">
                        <w:pPr>
                          <w:spacing w:after="160" w:line="259" w:lineRule="auto"/>
                          <w:ind w:left="0" w:right="0" w:firstLine="0"/>
                          <w:jc w:val="left"/>
                        </w:pPr>
                        <w:r>
                          <w:rPr>
                            <w:b/>
                            <w:color w:val="FFFFFF"/>
                            <w:sz w:val="44"/>
                          </w:rPr>
                          <w:t xml:space="preserve"> </w:t>
                        </w:r>
                      </w:p>
                    </w:txbxContent>
                  </v:textbox>
                </v:rect>
                <v:rect id="Rectangle 29" o:spid="_x0000_s1050" style="position:absolute;left:7181;top:51814;width:1030;height:41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" filled="f" stroked="f">
                  <v:textbox inset="0,0,0,0">
                    <w:txbxContent>
                      <w:p w14:paraId="1C5A8C96" w14:textId="77777777" w:rsidR="00E81D15" w:rsidRDefault="00E81D15">
                        <w:pPr>
                          <w:spacing w:after="160" w:line="259" w:lineRule="auto"/>
                          <w:ind w:left="0" w:right="0" w:firstLine="0"/>
                          <w:jc w:val="left"/>
                        </w:pPr>
                        <w:r>
                          <w:rPr>
                            <w:b/>
                            <w:color w:val="FFFFFF"/>
                            <w:sz w:val="44"/>
                          </w:rPr>
                          <w:t xml:space="preserve"> </w:t>
                        </w:r>
                      </w:p>
                    </w:txbxContent>
                  </v:textbox>
                </v:rect>
                <v:rect id="Rectangle 30" o:spid="_x0000_s1051" style="position:absolute;left:7181;top:56782;width:1030;height:41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" filled="f" stroked="f">
                  <v:textbox inset="0,0,0,0">
                    <w:txbxContent>
                      <w:p w14:paraId="41435372" w14:textId="77777777" w:rsidR="00E81D15" w:rsidRDefault="00E81D15">
                        <w:pPr>
                          <w:spacing w:after="160" w:line="259" w:lineRule="auto"/>
                          <w:ind w:left="0" w:right="0" w:firstLine="0"/>
                          <w:jc w:val="left"/>
                        </w:pPr>
                        <w:r>
                          <w:rPr>
                            <w:color w:val="FFFFFF"/>
                            <w:sz w:val="44"/>
                          </w:rPr>
                          <w:t xml:space="preserve"> </w:t>
                        </w:r>
                      </w:p>
                    </w:txbxContent>
                  </v:textbox>
                </v:rect>
                <w10:wrap type="topAndBottom" anchorx="page" anchory="page"/>
              </v:group>
            </w:pict>
          </mc:Fallback>
        </mc:AlternateContent>
      </w:r>
      <w:r>
        <w:t xml:space="preserve"> </w:t>
      </w:r>
    </w:p>
    <w:p w14:paraId="3BF080B7" w14:textId="77777777" w:rsidR="008E609F" w:rsidRDefault="00921A5A">
      <w:pPr>
        <w:spacing w:after="218" w:line="259" w:lineRule="auto"/>
        <w:ind w:left="-21" w:right="0" w:firstLine="0"/>
      </w:pPr>
      <w:r>
        <w:lastRenderedPageBreak/>
        <w:t xml:space="preserve"> </w:t>
      </w:r>
    </w:p>
    <w:p w14:paraId="1486C9D8" w14:textId="77777777" w:rsidR="008E609F" w:rsidRDefault="00921A5A">
      <w:pPr>
        <w:spacing w:after="216" w:line="259" w:lineRule="auto"/>
        <w:ind w:left="-21" w:right="0" w:firstLine="0"/>
      </w:pPr>
      <w:r>
        <w:t xml:space="preserve"> </w:t>
      </w:r>
    </w:p>
    <w:p w14:paraId="11FA2363" w14:textId="77777777" w:rsidR="008E609F" w:rsidRDefault="00921A5A">
      <w:pPr>
        <w:spacing w:after="218" w:line="259" w:lineRule="auto"/>
        <w:ind w:left="-21" w:right="0" w:firstLine="0"/>
      </w:pPr>
      <w:r>
        <w:t xml:space="preserve"> </w:t>
      </w:r>
    </w:p>
    <w:p w14:paraId="442C3E1E" w14:textId="77777777" w:rsidR="008E609F" w:rsidRDefault="00921A5A">
      <w:pPr>
        <w:spacing w:after="215" w:line="259" w:lineRule="auto"/>
        <w:ind w:left="-21" w:right="0" w:firstLine="0"/>
      </w:pPr>
      <w:r>
        <w:t xml:space="preserve"> </w:t>
      </w:r>
    </w:p>
    <w:p w14:paraId="7057E4BB" w14:textId="77777777" w:rsidR="008E609F" w:rsidRDefault="00921A5A">
      <w:pPr>
        <w:spacing w:after="218" w:line="259" w:lineRule="auto"/>
        <w:ind w:left="-21" w:right="0" w:firstLine="0"/>
      </w:pPr>
      <w:r>
        <w:t xml:space="preserve"> </w:t>
      </w:r>
    </w:p>
    <w:p w14:paraId="76EEBFFC" w14:textId="77777777" w:rsidR="008E609F" w:rsidRDefault="00921A5A">
      <w:pPr>
        <w:spacing w:after="0" w:line="259" w:lineRule="auto"/>
        <w:ind w:left="-21" w:right="0" w:firstLine="0"/>
      </w:pPr>
      <w:r>
        <w:t xml:space="preserve"> </w:t>
      </w:r>
    </w:p>
    <w:p w14:paraId="40480FAC" w14:textId="77777777" w:rsidR="008E609F" w:rsidRDefault="008E609F">
      <w:pPr>
        <w:sectPr w:rsidR="008E609F">
          <w:headerReference w:type="even" r:id="rId14"/>
          <w:headerReference w:type="default" r:id="rId15"/>
          <w:footerReference w:type="even" r:id="rId16"/>
          <w:footerReference w:type="default" r:id="rId17"/>
          <w:headerReference w:type="first" r:id="rId18"/>
          <w:footerReference w:type="first" r:id="rId19"/>
          <w:pgSz w:w="11899" w:h="16841"/>
          <w:pgMar w:top="531" w:right="1440" w:bottom="1440" w:left="1440" w:header="720" w:footer="720" w:gutter="0"/>
          <w:cols w:space="720"/>
        </w:sectPr>
      </w:pPr>
    </w:p>
    <w:p w14:paraId="278E0D55" w14:textId="77777777" w:rsidR="008E609F" w:rsidRDefault="00921A5A">
      <w:pPr>
        <w:spacing w:after="221" w:line="259" w:lineRule="auto"/>
        <w:ind w:left="454" w:right="0" w:firstLine="0"/>
        <w:jc w:val="left"/>
      </w:pPr>
      <w:r>
        <w:rPr>
          <w:b/>
          <w:sz w:val="24"/>
        </w:rPr>
        <w:lastRenderedPageBreak/>
        <w:t xml:space="preserve"> </w:t>
      </w:r>
    </w:p>
    <w:p w14:paraId="0FA2332C" w14:textId="77777777" w:rsidR="008E609F" w:rsidRDefault="00921A5A">
      <w:pPr>
        <w:spacing w:after="199" w:line="259" w:lineRule="auto"/>
        <w:ind w:left="-5" w:right="0"/>
        <w:jc w:val="left"/>
      </w:pPr>
      <w:r>
        <w:rPr>
          <w:b/>
          <w:color w:val="4F81BD"/>
          <w:sz w:val="24"/>
        </w:rPr>
        <w:t xml:space="preserve">Acknowledgements </w:t>
      </w:r>
    </w:p>
    <w:p w14:paraId="5C91E8CA" w14:textId="77777777" w:rsidR="008E609F" w:rsidRDefault="00921A5A">
      <w:pPr>
        <w:spacing w:after="17" w:line="259" w:lineRule="auto"/>
        <w:ind w:left="-5" w:right="0"/>
        <w:jc w:val="left"/>
      </w:pPr>
      <w:r>
        <w:rPr>
          <w:b/>
        </w:rPr>
        <w:t xml:space="preserve">The Professional Record Standards Body </w:t>
      </w:r>
    </w:p>
    <w:p w14:paraId="649C63FF" w14:textId="77777777" w:rsidR="008E609F" w:rsidRDefault="00921A5A">
      <w:pPr>
        <w:spacing w:after="25"/>
        <w:ind w:right="0"/>
      </w:pPr>
      <w:r>
        <w:t xml:space="preserve">The independent Professional Record Standards Body (PRSB) was registered as a community interest company in May 2013 to oversee the further development and sustainability of professional record standards. Its stated purpose in its Articles of Association is: “to ensure that the requirements of those who provide and receive care can be fully expressed in the structure and content of health and social care records”. Establishment of the PRSB was recommended in a Department of Health Information Directorate working group report in 2012. </w:t>
      </w:r>
    </w:p>
    <w:p w14:paraId="5EB52CF0" w14:textId="77777777" w:rsidR="008E609F" w:rsidRDefault="00921A5A">
      <w:pPr>
        <w:spacing w:after="19" w:line="259" w:lineRule="auto"/>
        <w:ind w:left="0" w:right="0" w:firstLine="0"/>
        <w:jc w:val="left"/>
      </w:pPr>
      <w:r>
        <w:rPr>
          <w:b/>
        </w:rPr>
        <w:t xml:space="preserve"> </w:t>
      </w:r>
    </w:p>
    <w:p w14:paraId="6789E454" w14:textId="77777777" w:rsidR="008E609F" w:rsidRDefault="00921A5A">
      <w:pPr>
        <w:spacing w:after="17" w:line="259" w:lineRule="auto"/>
        <w:ind w:left="-5" w:right="0"/>
        <w:jc w:val="left"/>
      </w:pPr>
      <w:r>
        <w:rPr>
          <w:b/>
        </w:rPr>
        <w:t xml:space="preserve">Copyright </w:t>
      </w:r>
    </w:p>
    <w:p w14:paraId="30094EFF" w14:textId="77777777" w:rsidR="008E609F" w:rsidRDefault="00921A5A">
      <w:pPr>
        <w:spacing w:after="16" w:line="259" w:lineRule="auto"/>
        <w:ind w:left="0" w:right="0" w:firstLine="0"/>
        <w:jc w:val="left"/>
      </w:pPr>
      <w:r>
        <w:t xml:space="preserve"> </w:t>
      </w:r>
    </w:p>
    <w:p w14:paraId="7028565D" w14:textId="77777777" w:rsidR="008E609F" w:rsidRDefault="00921A5A">
      <w:pPr>
        <w:spacing w:after="24"/>
        <w:ind w:right="0"/>
      </w:pPr>
      <w:r>
        <w:t xml:space="preserve">You may use and re-use the information featured in this document (not including logos or images) free of charge in any format or medium, under the terms of the Open Government Licence. Any enquiries regarding the use and re-use of this information resource should be sent to: </w:t>
      </w:r>
      <w:r>
        <w:rPr>
          <w:color w:val="0000FF"/>
          <w:u w:val="single" w:color="000000"/>
        </w:rPr>
        <w:t>support@theprsb.org</w:t>
      </w:r>
      <w:r>
        <w:t xml:space="preserve">. Where we have identified any </w:t>
      </w:r>
      <w:proofErr w:type="gramStart"/>
      <w:r>
        <w:t>third party</w:t>
      </w:r>
      <w:proofErr w:type="gramEnd"/>
      <w:r>
        <w:t xml:space="preserve"> copyright material you will need to obtain permission from the copyright holders concerned. </w:t>
      </w:r>
    </w:p>
    <w:p w14:paraId="568623CC" w14:textId="77777777" w:rsidR="008E609F" w:rsidRDefault="00921A5A">
      <w:pPr>
        <w:spacing w:after="16" w:line="259" w:lineRule="auto"/>
        <w:ind w:left="0" w:right="0" w:firstLine="0"/>
        <w:jc w:val="left"/>
      </w:pPr>
      <w:r>
        <w:t xml:space="preserve"> </w:t>
      </w:r>
    </w:p>
    <w:p w14:paraId="7318263E" w14:textId="77777777" w:rsidR="008E609F" w:rsidRDefault="00921A5A">
      <w:pPr>
        <w:spacing w:after="28"/>
        <w:ind w:right="0"/>
      </w:pPr>
      <w:r>
        <w:t xml:space="preserve">Information and content © PRSB 2019 </w:t>
      </w:r>
    </w:p>
    <w:p w14:paraId="00801043" w14:textId="77777777" w:rsidR="008E609F" w:rsidRDefault="00921A5A">
      <w:pPr>
        <w:spacing w:after="16" w:line="259" w:lineRule="auto"/>
        <w:ind w:left="0" w:right="0" w:firstLine="0"/>
        <w:jc w:val="left"/>
      </w:pPr>
      <w:r>
        <w:rPr>
          <w:b/>
        </w:rPr>
        <w:t xml:space="preserve"> </w:t>
      </w:r>
    </w:p>
    <w:p w14:paraId="4BFC9801" w14:textId="77777777" w:rsidR="008E609F" w:rsidRDefault="00921A5A">
      <w:pPr>
        <w:spacing w:after="17" w:line="259" w:lineRule="auto"/>
        <w:ind w:left="-5" w:right="0"/>
        <w:jc w:val="left"/>
      </w:pPr>
      <w:r>
        <w:rPr>
          <w:b/>
        </w:rPr>
        <w:t xml:space="preserve">Professional Record Standards Body </w:t>
      </w:r>
    </w:p>
    <w:p w14:paraId="34604B03" w14:textId="77777777" w:rsidR="008E609F" w:rsidRDefault="00921A5A">
      <w:pPr>
        <w:spacing w:after="24"/>
        <w:ind w:right="5461"/>
      </w:pPr>
      <w:r>
        <w:t xml:space="preserve">7 - 145 Great Dover </w:t>
      </w:r>
      <w:proofErr w:type="gramStart"/>
      <w:r>
        <w:t>Street,  London</w:t>
      </w:r>
      <w:proofErr w:type="gramEnd"/>
      <w:r>
        <w:t xml:space="preserve">, SE1 4YR </w:t>
      </w:r>
    </w:p>
    <w:p w14:paraId="6D2A7F90" w14:textId="77777777" w:rsidR="008E609F" w:rsidRDefault="00921A5A">
      <w:pPr>
        <w:spacing w:after="17" w:line="259" w:lineRule="auto"/>
        <w:ind w:left="-5" w:right="0"/>
        <w:jc w:val="left"/>
      </w:pPr>
      <w:r>
        <w:rPr>
          <w:b/>
        </w:rPr>
        <w:t xml:space="preserve">www.theprsb.org </w:t>
      </w:r>
    </w:p>
    <w:p w14:paraId="126CB07A" w14:textId="77777777" w:rsidR="008E609F" w:rsidRDefault="00921A5A">
      <w:pPr>
        <w:spacing w:after="16" w:line="259" w:lineRule="auto"/>
        <w:ind w:left="0" w:right="0" w:firstLine="0"/>
        <w:jc w:val="left"/>
      </w:pPr>
      <w:r>
        <w:t xml:space="preserve"> </w:t>
      </w:r>
    </w:p>
    <w:p w14:paraId="6EBAE0DB" w14:textId="77777777" w:rsidR="008E609F" w:rsidRDefault="00921A5A">
      <w:pPr>
        <w:spacing w:after="9"/>
        <w:ind w:right="0"/>
      </w:pPr>
      <w:r>
        <w:t xml:space="preserve">Community Interest Company No 8540834 </w:t>
      </w:r>
    </w:p>
    <w:p w14:paraId="125115AA" w14:textId="77777777" w:rsidR="008E609F" w:rsidRDefault="00921A5A">
      <w:pPr>
        <w:spacing w:after="0" w:line="259" w:lineRule="auto"/>
        <w:ind w:left="0" w:right="0" w:firstLine="0"/>
        <w:jc w:val="left"/>
      </w:pPr>
      <w:r>
        <w:t xml:space="preserve"> </w:t>
      </w:r>
      <w:r>
        <w:tab/>
      </w:r>
      <w:r>
        <w:rPr>
          <w:b/>
          <w:color w:val="4F81BD"/>
        </w:rPr>
        <w:t xml:space="preserve"> </w:t>
      </w:r>
    </w:p>
    <w:p w14:paraId="4BB8E802" w14:textId="77777777" w:rsidR="008E609F" w:rsidRDefault="00921A5A">
      <w:pPr>
        <w:spacing w:after="0" w:line="259" w:lineRule="auto"/>
        <w:ind w:left="-5" w:right="0"/>
        <w:jc w:val="left"/>
      </w:pPr>
      <w:r>
        <w:rPr>
          <w:b/>
          <w:color w:val="4F81BD"/>
          <w:sz w:val="24"/>
        </w:rPr>
        <w:t xml:space="preserve">Revision History </w:t>
      </w:r>
    </w:p>
    <w:tbl>
      <w:tblPr>
        <w:tblStyle w:val="TableGrid"/>
        <w:tblW w:w="9566" w:type="dxa"/>
        <w:tblInd w:w="113" w:type="dxa"/>
        <w:tblCellMar>
          <w:left w:w="79" w:type="dxa"/>
          <w:right w:w="115" w:type="dxa"/>
        </w:tblCellMar>
        <w:tblLook w:val="04A0" w:firstRow="1" w:lastRow="0" w:firstColumn="1" w:lastColumn="0" w:noHBand="0" w:noVBand="1"/>
      </w:tblPr>
      <w:tblGrid>
        <w:gridCol w:w="1178"/>
        <w:gridCol w:w="1429"/>
        <w:gridCol w:w="6959"/>
      </w:tblGrid>
      <w:tr w:rsidR="008E609F" w14:paraId="3AD0389E" w14:textId="77777777">
        <w:trPr>
          <w:trHeight w:val="545"/>
        </w:trPr>
        <w:tc>
          <w:tcPr>
            <w:tcW w:w="1178" w:type="dxa"/>
            <w:tcBorders>
              <w:top w:val="single" w:sz="4" w:space="0" w:color="000000"/>
              <w:left w:val="single" w:sz="4" w:space="0" w:color="000000"/>
              <w:bottom w:val="single" w:sz="4" w:space="0" w:color="000000"/>
              <w:right w:val="single" w:sz="4" w:space="0" w:color="000000"/>
            </w:tcBorders>
            <w:vAlign w:val="center"/>
          </w:tcPr>
          <w:p w14:paraId="0FA978FC" w14:textId="77777777" w:rsidR="008E609F" w:rsidRDefault="00921A5A">
            <w:pPr>
              <w:spacing w:after="0" w:line="259" w:lineRule="auto"/>
              <w:ind w:left="0" w:right="0" w:firstLine="0"/>
              <w:jc w:val="left"/>
            </w:pPr>
            <w:r>
              <w:rPr>
                <w:b/>
              </w:rPr>
              <w:t xml:space="preserve">Version </w:t>
            </w:r>
          </w:p>
        </w:tc>
        <w:tc>
          <w:tcPr>
            <w:tcW w:w="1429" w:type="dxa"/>
            <w:tcBorders>
              <w:top w:val="single" w:sz="4" w:space="0" w:color="000000"/>
              <w:left w:val="single" w:sz="4" w:space="0" w:color="000000"/>
              <w:bottom w:val="single" w:sz="4" w:space="0" w:color="000000"/>
              <w:right w:val="single" w:sz="4" w:space="0" w:color="000000"/>
            </w:tcBorders>
            <w:vAlign w:val="center"/>
          </w:tcPr>
          <w:p w14:paraId="7393105E" w14:textId="77777777" w:rsidR="008E609F" w:rsidRDefault="00921A5A">
            <w:pPr>
              <w:spacing w:after="0" w:line="259" w:lineRule="auto"/>
              <w:ind w:left="0" w:right="0" w:firstLine="0"/>
              <w:jc w:val="left"/>
            </w:pPr>
            <w:r>
              <w:rPr>
                <w:b/>
              </w:rPr>
              <w:t xml:space="preserve">Date </w:t>
            </w:r>
          </w:p>
        </w:tc>
        <w:tc>
          <w:tcPr>
            <w:tcW w:w="6959" w:type="dxa"/>
            <w:tcBorders>
              <w:top w:val="single" w:sz="4" w:space="0" w:color="000000"/>
              <w:left w:val="single" w:sz="4" w:space="0" w:color="000000"/>
              <w:bottom w:val="single" w:sz="4" w:space="0" w:color="000000"/>
              <w:right w:val="single" w:sz="4" w:space="0" w:color="000000"/>
            </w:tcBorders>
            <w:vAlign w:val="center"/>
          </w:tcPr>
          <w:p w14:paraId="6BE7E885" w14:textId="77777777" w:rsidR="008E609F" w:rsidRDefault="00921A5A">
            <w:pPr>
              <w:spacing w:after="0" w:line="259" w:lineRule="auto"/>
              <w:ind w:left="2" w:right="0" w:firstLine="0"/>
              <w:jc w:val="left"/>
            </w:pPr>
            <w:r>
              <w:rPr>
                <w:b/>
              </w:rPr>
              <w:t xml:space="preserve">Summary of Changes </w:t>
            </w:r>
          </w:p>
        </w:tc>
      </w:tr>
      <w:tr w:rsidR="008E609F" w14:paraId="324432D1" w14:textId="77777777">
        <w:trPr>
          <w:trHeight w:val="542"/>
        </w:trPr>
        <w:tc>
          <w:tcPr>
            <w:tcW w:w="1178" w:type="dxa"/>
            <w:tcBorders>
              <w:top w:val="single" w:sz="4" w:space="0" w:color="000000"/>
              <w:left w:val="single" w:sz="4" w:space="0" w:color="000000"/>
              <w:bottom w:val="single" w:sz="4" w:space="0" w:color="000000"/>
              <w:right w:val="single" w:sz="4" w:space="0" w:color="000000"/>
            </w:tcBorders>
            <w:vAlign w:val="center"/>
          </w:tcPr>
          <w:p w14:paraId="6118DA71" w14:textId="77777777" w:rsidR="008E609F" w:rsidRDefault="00921A5A">
            <w:pPr>
              <w:spacing w:after="0" w:line="259" w:lineRule="auto"/>
              <w:ind w:left="0" w:right="0" w:firstLine="0"/>
              <w:jc w:val="left"/>
            </w:pPr>
            <w:r>
              <w:t xml:space="preserve">1.0 </w:t>
            </w:r>
          </w:p>
        </w:tc>
        <w:tc>
          <w:tcPr>
            <w:tcW w:w="1429" w:type="dxa"/>
            <w:tcBorders>
              <w:top w:val="single" w:sz="4" w:space="0" w:color="000000"/>
              <w:left w:val="single" w:sz="4" w:space="0" w:color="000000"/>
              <w:bottom w:val="single" w:sz="4" w:space="0" w:color="000000"/>
              <w:right w:val="single" w:sz="4" w:space="0" w:color="000000"/>
            </w:tcBorders>
            <w:vAlign w:val="center"/>
          </w:tcPr>
          <w:p w14:paraId="1181011D" w14:textId="77777777" w:rsidR="008E609F" w:rsidRDefault="00921A5A">
            <w:pPr>
              <w:spacing w:after="0" w:line="259" w:lineRule="auto"/>
              <w:ind w:left="0" w:right="0" w:firstLine="0"/>
              <w:jc w:val="left"/>
            </w:pPr>
            <w:r>
              <w:t xml:space="preserve">10/07/2019 </w:t>
            </w:r>
          </w:p>
        </w:tc>
        <w:tc>
          <w:tcPr>
            <w:tcW w:w="6959" w:type="dxa"/>
            <w:tcBorders>
              <w:top w:val="single" w:sz="4" w:space="0" w:color="000000"/>
              <w:left w:val="single" w:sz="4" w:space="0" w:color="000000"/>
              <w:bottom w:val="single" w:sz="4" w:space="0" w:color="000000"/>
              <w:right w:val="single" w:sz="4" w:space="0" w:color="000000"/>
            </w:tcBorders>
            <w:vAlign w:val="center"/>
          </w:tcPr>
          <w:p w14:paraId="1D1463C5" w14:textId="77777777" w:rsidR="008E609F" w:rsidRDefault="00921A5A">
            <w:pPr>
              <w:spacing w:after="0" w:line="259" w:lineRule="auto"/>
              <w:ind w:left="2" w:right="0" w:firstLine="0"/>
              <w:jc w:val="left"/>
            </w:pPr>
            <w:r>
              <w:t xml:space="preserve">Publication version </w:t>
            </w:r>
          </w:p>
        </w:tc>
      </w:tr>
      <w:tr w:rsidR="00861ACF" w14:paraId="42A1AAA0" w14:textId="77777777">
        <w:trPr>
          <w:trHeight w:val="542"/>
        </w:trPr>
        <w:tc>
          <w:tcPr>
            <w:tcW w:w="1178" w:type="dxa"/>
            <w:tcBorders>
              <w:top w:val="single" w:sz="4" w:space="0" w:color="000000"/>
              <w:left w:val="single" w:sz="4" w:space="0" w:color="000000"/>
              <w:bottom w:val="single" w:sz="4" w:space="0" w:color="000000"/>
              <w:right w:val="single" w:sz="4" w:space="0" w:color="000000"/>
            </w:tcBorders>
            <w:vAlign w:val="center"/>
          </w:tcPr>
          <w:p w14:paraId="0E83F19C" w14:textId="33B1818F" w:rsidR="00861ACF" w:rsidRDefault="00861ACF">
            <w:pPr>
              <w:spacing w:after="0" w:line="259" w:lineRule="auto"/>
              <w:ind w:left="0" w:right="0" w:firstLine="0"/>
              <w:jc w:val="left"/>
            </w:pPr>
            <w:r>
              <w:t>1.1</w:t>
            </w:r>
          </w:p>
        </w:tc>
        <w:tc>
          <w:tcPr>
            <w:tcW w:w="1429" w:type="dxa"/>
            <w:tcBorders>
              <w:top w:val="single" w:sz="4" w:space="0" w:color="000000"/>
              <w:left w:val="single" w:sz="4" w:space="0" w:color="000000"/>
              <w:bottom w:val="single" w:sz="4" w:space="0" w:color="000000"/>
              <w:right w:val="single" w:sz="4" w:space="0" w:color="000000"/>
            </w:tcBorders>
            <w:vAlign w:val="center"/>
          </w:tcPr>
          <w:p w14:paraId="76D8B693" w14:textId="72B7F2A1" w:rsidR="00861ACF" w:rsidRDefault="00861ACF">
            <w:pPr>
              <w:spacing w:after="0" w:line="259" w:lineRule="auto"/>
              <w:ind w:left="0" w:right="0" w:firstLine="0"/>
              <w:jc w:val="left"/>
            </w:pPr>
            <w:r>
              <w:t>25/10/2019</w:t>
            </w:r>
          </w:p>
        </w:tc>
        <w:tc>
          <w:tcPr>
            <w:tcW w:w="6959" w:type="dxa"/>
            <w:tcBorders>
              <w:top w:val="single" w:sz="4" w:space="0" w:color="000000"/>
              <w:left w:val="single" w:sz="4" w:space="0" w:color="000000"/>
              <w:bottom w:val="single" w:sz="4" w:space="0" w:color="000000"/>
              <w:right w:val="single" w:sz="4" w:space="0" w:color="000000"/>
            </w:tcBorders>
            <w:vAlign w:val="center"/>
          </w:tcPr>
          <w:p w14:paraId="72E126FD" w14:textId="1AA0D028" w:rsidR="00861ACF" w:rsidRDefault="00861ACF">
            <w:pPr>
              <w:spacing w:after="0" w:line="259" w:lineRule="auto"/>
              <w:ind w:left="2" w:right="0" w:firstLine="0"/>
              <w:jc w:val="left"/>
            </w:pPr>
            <w:r>
              <w:t>Updated</w:t>
            </w:r>
            <w:r w:rsidR="00622388">
              <w:t xml:space="preserve"> sections: purpose of document; pregnancy status guidance</w:t>
            </w:r>
          </w:p>
        </w:tc>
      </w:tr>
      <w:tr w:rsidR="00FC56DF" w14:paraId="269AB139" w14:textId="77777777">
        <w:trPr>
          <w:trHeight w:val="542"/>
        </w:trPr>
        <w:tc>
          <w:tcPr>
            <w:tcW w:w="1178" w:type="dxa"/>
            <w:tcBorders>
              <w:top w:val="single" w:sz="4" w:space="0" w:color="000000"/>
              <w:left w:val="single" w:sz="4" w:space="0" w:color="000000"/>
              <w:bottom w:val="single" w:sz="4" w:space="0" w:color="000000"/>
              <w:right w:val="single" w:sz="4" w:space="0" w:color="000000"/>
            </w:tcBorders>
            <w:vAlign w:val="center"/>
          </w:tcPr>
          <w:p w14:paraId="7797DA1B" w14:textId="45A60C61" w:rsidR="00FC56DF" w:rsidRDefault="00FC56DF">
            <w:pPr>
              <w:spacing w:after="0" w:line="259" w:lineRule="auto"/>
              <w:ind w:left="0" w:right="0" w:firstLine="0"/>
              <w:jc w:val="left"/>
            </w:pPr>
            <w:r>
              <w:t>1.2</w:t>
            </w:r>
          </w:p>
        </w:tc>
        <w:tc>
          <w:tcPr>
            <w:tcW w:w="1429" w:type="dxa"/>
            <w:tcBorders>
              <w:top w:val="single" w:sz="4" w:space="0" w:color="000000"/>
              <w:left w:val="single" w:sz="4" w:space="0" w:color="000000"/>
              <w:bottom w:val="single" w:sz="4" w:space="0" w:color="000000"/>
              <w:right w:val="single" w:sz="4" w:space="0" w:color="000000"/>
            </w:tcBorders>
            <w:vAlign w:val="center"/>
          </w:tcPr>
          <w:p w14:paraId="17973506" w14:textId="6695568D" w:rsidR="00FC56DF" w:rsidRDefault="00FC56DF">
            <w:pPr>
              <w:spacing w:after="0" w:line="259" w:lineRule="auto"/>
              <w:ind w:left="0" w:right="0" w:firstLine="0"/>
              <w:jc w:val="left"/>
            </w:pPr>
            <w:r>
              <w:t>19/</w:t>
            </w:r>
            <w:r w:rsidR="00E81D15">
              <w:t>03</w:t>
            </w:r>
            <w:r>
              <w:t>/20</w:t>
            </w:r>
            <w:r w:rsidR="00E81D15">
              <w:t>20</w:t>
            </w:r>
          </w:p>
        </w:tc>
        <w:tc>
          <w:tcPr>
            <w:tcW w:w="6959" w:type="dxa"/>
            <w:tcBorders>
              <w:top w:val="single" w:sz="4" w:space="0" w:color="000000"/>
              <w:left w:val="single" w:sz="4" w:space="0" w:color="000000"/>
              <w:bottom w:val="single" w:sz="4" w:space="0" w:color="000000"/>
              <w:right w:val="single" w:sz="4" w:space="0" w:color="000000"/>
            </w:tcBorders>
            <w:vAlign w:val="center"/>
          </w:tcPr>
          <w:p w14:paraId="1ED9DA5C" w14:textId="00E1FBEA" w:rsidR="00FC56DF" w:rsidRDefault="00E81D15">
            <w:pPr>
              <w:spacing w:after="0" w:line="259" w:lineRule="auto"/>
              <w:ind w:left="2" w:right="0" w:firstLine="0"/>
              <w:jc w:val="left"/>
            </w:pPr>
            <w:r>
              <w:t>Update to guidance for ‘sex’ and ‘gender’ following a series of calls with NHS Digital.</w:t>
            </w:r>
          </w:p>
        </w:tc>
      </w:tr>
      <w:tr w:rsidR="00E315AF" w14:paraId="702C900B" w14:textId="77777777">
        <w:trPr>
          <w:trHeight w:val="542"/>
        </w:trPr>
        <w:tc>
          <w:tcPr>
            <w:tcW w:w="1178" w:type="dxa"/>
            <w:tcBorders>
              <w:top w:val="single" w:sz="4" w:space="0" w:color="000000"/>
              <w:left w:val="single" w:sz="4" w:space="0" w:color="000000"/>
              <w:bottom w:val="single" w:sz="4" w:space="0" w:color="000000"/>
              <w:right w:val="single" w:sz="4" w:space="0" w:color="000000"/>
            </w:tcBorders>
            <w:vAlign w:val="center"/>
          </w:tcPr>
          <w:p w14:paraId="6AF94FFF" w14:textId="7D7E320D" w:rsidR="00E315AF" w:rsidRDefault="00E315AF">
            <w:pPr>
              <w:spacing w:after="0" w:line="259" w:lineRule="auto"/>
              <w:ind w:left="0" w:right="0" w:firstLine="0"/>
              <w:jc w:val="left"/>
            </w:pPr>
            <w:r>
              <w:t>1.4</w:t>
            </w:r>
          </w:p>
        </w:tc>
        <w:tc>
          <w:tcPr>
            <w:tcW w:w="1429" w:type="dxa"/>
            <w:tcBorders>
              <w:top w:val="single" w:sz="4" w:space="0" w:color="000000"/>
              <w:left w:val="single" w:sz="4" w:space="0" w:color="000000"/>
              <w:bottom w:val="single" w:sz="4" w:space="0" w:color="000000"/>
              <w:right w:val="single" w:sz="4" w:space="0" w:color="000000"/>
            </w:tcBorders>
            <w:vAlign w:val="center"/>
          </w:tcPr>
          <w:p w14:paraId="797EE976" w14:textId="0690E19D" w:rsidR="00E315AF" w:rsidRDefault="00E315AF">
            <w:pPr>
              <w:spacing w:after="0" w:line="259" w:lineRule="auto"/>
              <w:ind w:left="0" w:right="0" w:firstLine="0"/>
              <w:jc w:val="left"/>
            </w:pPr>
            <w:r>
              <w:t>19/08/2021</w:t>
            </w:r>
          </w:p>
        </w:tc>
        <w:tc>
          <w:tcPr>
            <w:tcW w:w="6959" w:type="dxa"/>
            <w:tcBorders>
              <w:top w:val="single" w:sz="4" w:space="0" w:color="000000"/>
              <w:left w:val="single" w:sz="4" w:space="0" w:color="000000"/>
              <w:bottom w:val="single" w:sz="4" w:space="0" w:color="000000"/>
              <w:right w:val="single" w:sz="4" w:space="0" w:color="000000"/>
            </w:tcBorders>
            <w:vAlign w:val="center"/>
          </w:tcPr>
          <w:p w14:paraId="14CF4F94" w14:textId="78E211D3" w:rsidR="00E315AF" w:rsidRDefault="00E315AF">
            <w:pPr>
              <w:spacing w:after="0" w:line="259" w:lineRule="auto"/>
              <w:ind w:left="2" w:right="0" w:firstLine="0"/>
              <w:jc w:val="left"/>
            </w:pPr>
            <w:r>
              <w:t>Updated due to updated to core information standard v2</w:t>
            </w:r>
          </w:p>
        </w:tc>
      </w:tr>
    </w:tbl>
    <w:p w14:paraId="7D5E42E1" w14:textId="77777777" w:rsidR="008E609F" w:rsidRDefault="00921A5A">
      <w:pPr>
        <w:spacing w:after="81" w:line="259" w:lineRule="auto"/>
        <w:ind w:left="0" w:right="0" w:firstLine="0"/>
        <w:jc w:val="left"/>
      </w:pPr>
      <w:r>
        <w:rPr>
          <w:sz w:val="24"/>
        </w:rPr>
        <w:t xml:space="preserve"> </w:t>
      </w:r>
    </w:p>
    <w:p w14:paraId="2438B278" w14:textId="77777777" w:rsidR="008E609F" w:rsidRDefault="00921A5A">
      <w:pPr>
        <w:spacing w:after="4" w:line="259" w:lineRule="auto"/>
        <w:ind w:left="0" w:right="0" w:firstLine="0"/>
        <w:jc w:val="left"/>
      </w:pPr>
      <w:r>
        <w:rPr>
          <w:b/>
          <w:color w:val="4F81BD"/>
          <w:sz w:val="35"/>
        </w:rPr>
        <w:t xml:space="preserve"> </w:t>
      </w:r>
    </w:p>
    <w:p w14:paraId="2E235B78" w14:textId="77777777" w:rsidR="008E609F" w:rsidRDefault="00921A5A">
      <w:pPr>
        <w:spacing w:after="98" w:line="259" w:lineRule="auto"/>
        <w:ind w:left="-5" w:right="0"/>
        <w:jc w:val="left"/>
      </w:pPr>
      <w:r>
        <w:rPr>
          <w:b/>
          <w:color w:val="4F81BD"/>
          <w:sz w:val="24"/>
        </w:rPr>
        <w:t xml:space="preserve">Reviewers </w:t>
      </w:r>
    </w:p>
    <w:p w14:paraId="1D78D513" w14:textId="77777777" w:rsidR="008E609F" w:rsidRDefault="00921A5A">
      <w:pPr>
        <w:spacing w:after="9"/>
        <w:ind w:right="0"/>
      </w:pPr>
      <w:r>
        <w:t xml:space="preserve">This document was reviewed by the following people:  </w:t>
      </w:r>
    </w:p>
    <w:p w14:paraId="3F930282" w14:textId="77777777" w:rsidR="008E609F" w:rsidRDefault="00921A5A">
      <w:pPr>
        <w:spacing w:after="0" w:line="259" w:lineRule="auto"/>
        <w:ind w:left="0" w:right="0" w:firstLine="0"/>
        <w:jc w:val="left"/>
      </w:pPr>
      <w:r>
        <w:t xml:space="preserve"> </w:t>
      </w:r>
    </w:p>
    <w:tbl>
      <w:tblPr>
        <w:tblStyle w:val="TableGrid"/>
        <w:tblW w:w="9527" w:type="dxa"/>
        <w:tblInd w:w="113" w:type="dxa"/>
        <w:tblCellMar>
          <w:top w:w="71" w:type="dxa"/>
          <w:left w:w="108" w:type="dxa"/>
          <w:right w:w="115" w:type="dxa"/>
        </w:tblCellMar>
        <w:tblLook w:val="04A0" w:firstRow="1" w:lastRow="0" w:firstColumn="1" w:lastColumn="0" w:noHBand="0" w:noVBand="1"/>
      </w:tblPr>
      <w:tblGrid>
        <w:gridCol w:w="3212"/>
        <w:gridCol w:w="6315"/>
      </w:tblGrid>
      <w:tr w:rsidR="008E609F" w14:paraId="3282FFAD" w14:textId="77777777">
        <w:trPr>
          <w:trHeight w:val="422"/>
        </w:trPr>
        <w:tc>
          <w:tcPr>
            <w:tcW w:w="3212" w:type="dxa"/>
            <w:tcBorders>
              <w:top w:val="single" w:sz="4" w:space="0" w:color="000000"/>
              <w:left w:val="single" w:sz="4" w:space="0" w:color="000000"/>
              <w:bottom w:val="single" w:sz="4" w:space="0" w:color="000000"/>
              <w:right w:val="single" w:sz="4" w:space="0" w:color="000000"/>
            </w:tcBorders>
          </w:tcPr>
          <w:p w14:paraId="05D40F72" w14:textId="77777777" w:rsidR="008E609F" w:rsidRDefault="00921A5A">
            <w:pPr>
              <w:spacing w:after="0" w:line="259" w:lineRule="auto"/>
              <w:ind w:left="114" w:right="0" w:firstLine="0"/>
              <w:jc w:val="center"/>
            </w:pPr>
            <w:r>
              <w:rPr>
                <w:b/>
              </w:rPr>
              <w:lastRenderedPageBreak/>
              <w:t xml:space="preserve">Reviewer name </w:t>
            </w:r>
          </w:p>
        </w:tc>
        <w:tc>
          <w:tcPr>
            <w:tcW w:w="6315" w:type="dxa"/>
            <w:tcBorders>
              <w:top w:val="single" w:sz="4" w:space="0" w:color="000000"/>
              <w:left w:val="single" w:sz="4" w:space="0" w:color="000000"/>
              <w:bottom w:val="single" w:sz="4" w:space="0" w:color="000000"/>
              <w:right w:val="single" w:sz="4" w:space="0" w:color="000000"/>
            </w:tcBorders>
          </w:tcPr>
          <w:p w14:paraId="33613034" w14:textId="77777777" w:rsidR="008E609F" w:rsidRDefault="00921A5A">
            <w:pPr>
              <w:spacing w:after="0" w:line="259" w:lineRule="auto"/>
              <w:ind w:left="114" w:right="0" w:firstLine="0"/>
              <w:jc w:val="center"/>
            </w:pPr>
            <w:r>
              <w:rPr>
                <w:b/>
              </w:rPr>
              <w:t xml:space="preserve">Title / Responsibility </w:t>
            </w:r>
          </w:p>
        </w:tc>
      </w:tr>
      <w:tr w:rsidR="008E609F" w14:paraId="764BB246" w14:textId="77777777">
        <w:trPr>
          <w:trHeight w:val="382"/>
        </w:trPr>
        <w:tc>
          <w:tcPr>
            <w:tcW w:w="3212" w:type="dxa"/>
            <w:tcBorders>
              <w:top w:val="single" w:sz="4" w:space="0" w:color="000000"/>
              <w:left w:val="single" w:sz="4" w:space="0" w:color="000000"/>
              <w:bottom w:val="single" w:sz="4" w:space="0" w:color="000000"/>
              <w:right w:val="single" w:sz="4" w:space="0" w:color="000000"/>
            </w:tcBorders>
          </w:tcPr>
          <w:p w14:paraId="66975FF2" w14:textId="77777777" w:rsidR="008E609F" w:rsidRDefault="00921A5A">
            <w:pPr>
              <w:spacing w:after="0" w:line="259" w:lineRule="auto"/>
              <w:ind w:left="0" w:right="0" w:firstLine="0"/>
              <w:jc w:val="left"/>
            </w:pPr>
            <w:r>
              <w:t xml:space="preserve">PRSB Assurance Committee </w:t>
            </w:r>
          </w:p>
        </w:tc>
        <w:tc>
          <w:tcPr>
            <w:tcW w:w="6315" w:type="dxa"/>
            <w:tcBorders>
              <w:top w:val="single" w:sz="4" w:space="0" w:color="000000"/>
              <w:left w:val="single" w:sz="4" w:space="0" w:color="000000"/>
              <w:bottom w:val="single" w:sz="4" w:space="0" w:color="000000"/>
              <w:right w:val="single" w:sz="4" w:space="0" w:color="000000"/>
            </w:tcBorders>
          </w:tcPr>
          <w:p w14:paraId="5848A76C" w14:textId="77777777" w:rsidR="008E609F" w:rsidRDefault="00921A5A">
            <w:pPr>
              <w:spacing w:after="0" w:line="259" w:lineRule="auto"/>
              <w:ind w:left="0" w:right="0" w:firstLine="0"/>
              <w:jc w:val="left"/>
            </w:pPr>
            <w:r>
              <w:t xml:space="preserve">PRSB Assurance Committee </w:t>
            </w:r>
          </w:p>
        </w:tc>
      </w:tr>
      <w:tr w:rsidR="008E609F" w14:paraId="4ADDD2D9" w14:textId="77777777">
        <w:trPr>
          <w:trHeight w:val="384"/>
        </w:trPr>
        <w:tc>
          <w:tcPr>
            <w:tcW w:w="3212" w:type="dxa"/>
            <w:tcBorders>
              <w:top w:val="single" w:sz="4" w:space="0" w:color="000000"/>
              <w:left w:val="single" w:sz="4" w:space="0" w:color="000000"/>
              <w:bottom w:val="single" w:sz="4" w:space="0" w:color="000000"/>
              <w:right w:val="single" w:sz="4" w:space="0" w:color="000000"/>
            </w:tcBorders>
          </w:tcPr>
          <w:p w14:paraId="510311AD" w14:textId="77777777" w:rsidR="008E609F" w:rsidRDefault="00921A5A">
            <w:pPr>
              <w:spacing w:after="0" w:line="259" w:lineRule="auto"/>
              <w:ind w:left="0" w:right="0" w:firstLine="0"/>
              <w:jc w:val="left"/>
            </w:pPr>
            <w:r>
              <w:t xml:space="preserve">Helene </w:t>
            </w:r>
            <w:proofErr w:type="spellStart"/>
            <w:r>
              <w:t>Feger</w:t>
            </w:r>
            <w:proofErr w:type="spellEnd"/>
            <w:r>
              <w:t xml:space="preserve"> </w:t>
            </w:r>
          </w:p>
        </w:tc>
        <w:tc>
          <w:tcPr>
            <w:tcW w:w="6315" w:type="dxa"/>
            <w:tcBorders>
              <w:top w:val="single" w:sz="4" w:space="0" w:color="000000"/>
              <w:left w:val="single" w:sz="4" w:space="0" w:color="000000"/>
              <w:bottom w:val="single" w:sz="4" w:space="0" w:color="000000"/>
              <w:right w:val="single" w:sz="4" w:space="0" w:color="000000"/>
            </w:tcBorders>
          </w:tcPr>
          <w:p w14:paraId="7DCA0990" w14:textId="77777777" w:rsidR="008E609F" w:rsidRDefault="00921A5A">
            <w:pPr>
              <w:spacing w:after="0" w:line="259" w:lineRule="auto"/>
              <w:ind w:left="0" w:right="0" w:firstLine="0"/>
              <w:jc w:val="left"/>
            </w:pPr>
            <w:r>
              <w:t xml:space="preserve">Director of strategy, </w:t>
            </w:r>
            <w:proofErr w:type="gramStart"/>
            <w:r>
              <w:t>communications</w:t>
            </w:r>
            <w:proofErr w:type="gramEnd"/>
            <w:r>
              <w:t xml:space="preserve"> and engagement, PRSB </w:t>
            </w:r>
          </w:p>
        </w:tc>
      </w:tr>
      <w:tr w:rsidR="008E609F" w14:paraId="4D428CEA" w14:textId="77777777">
        <w:trPr>
          <w:trHeight w:val="382"/>
        </w:trPr>
        <w:tc>
          <w:tcPr>
            <w:tcW w:w="3212" w:type="dxa"/>
            <w:tcBorders>
              <w:top w:val="single" w:sz="4" w:space="0" w:color="000000"/>
              <w:left w:val="single" w:sz="4" w:space="0" w:color="000000"/>
              <w:bottom w:val="single" w:sz="4" w:space="0" w:color="000000"/>
              <w:right w:val="single" w:sz="4" w:space="0" w:color="000000"/>
            </w:tcBorders>
          </w:tcPr>
          <w:p w14:paraId="3AEE9A49" w14:textId="77777777" w:rsidR="008E609F" w:rsidRDefault="00921A5A">
            <w:pPr>
              <w:spacing w:after="0" w:line="259" w:lineRule="auto"/>
              <w:ind w:left="0" w:right="0" w:firstLine="0"/>
              <w:jc w:val="left"/>
            </w:pPr>
            <w:r>
              <w:t xml:space="preserve">Lorraine Foley </w:t>
            </w:r>
          </w:p>
        </w:tc>
        <w:tc>
          <w:tcPr>
            <w:tcW w:w="6315" w:type="dxa"/>
            <w:tcBorders>
              <w:top w:val="single" w:sz="4" w:space="0" w:color="000000"/>
              <w:left w:val="single" w:sz="4" w:space="0" w:color="000000"/>
              <w:bottom w:val="single" w:sz="4" w:space="0" w:color="000000"/>
              <w:right w:val="single" w:sz="4" w:space="0" w:color="000000"/>
            </w:tcBorders>
          </w:tcPr>
          <w:p w14:paraId="6EA1B8FC" w14:textId="77777777" w:rsidR="008E609F" w:rsidRDefault="00921A5A">
            <w:pPr>
              <w:spacing w:after="0" w:line="259" w:lineRule="auto"/>
              <w:ind w:left="0" w:right="0" w:firstLine="0"/>
              <w:jc w:val="left"/>
            </w:pPr>
            <w:r>
              <w:t xml:space="preserve">CEO, PRSB </w:t>
            </w:r>
          </w:p>
        </w:tc>
      </w:tr>
      <w:tr w:rsidR="008E609F" w14:paraId="22A8A818" w14:textId="77777777">
        <w:trPr>
          <w:trHeight w:val="384"/>
        </w:trPr>
        <w:tc>
          <w:tcPr>
            <w:tcW w:w="3212" w:type="dxa"/>
            <w:tcBorders>
              <w:top w:val="single" w:sz="4" w:space="0" w:color="000000"/>
              <w:left w:val="single" w:sz="4" w:space="0" w:color="000000"/>
              <w:bottom w:val="single" w:sz="4" w:space="0" w:color="000000"/>
              <w:right w:val="single" w:sz="4" w:space="0" w:color="000000"/>
            </w:tcBorders>
          </w:tcPr>
          <w:p w14:paraId="0D24C01B" w14:textId="77777777" w:rsidR="008E609F" w:rsidRDefault="00921A5A">
            <w:pPr>
              <w:spacing w:after="0" w:line="259" w:lineRule="auto"/>
              <w:ind w:left="0" w:right="0" w:firstLine="0"/>
              <w:jc w:val="left"/>
            </w:pPr>
            <w:r>
              <w:t xml:space="preserve">Martin Orton </w:t>
            </w:r>
          </w:p>
        </w:tc>
        <w:tc>
          <w:tcPr>
            <w:tcW w:w="6315" w:type="dxa"/>
            <w:tcBorders>
              <w:top w:val="single" w:sz="4" w:space="0" w:color="000000"/>
              <w:left w:val="single" w:sz="4" w:space="0" w:color="000000"/>
              <w:bottom w:val="single" w:sz="4" w:space="0" w:color="000000"/>
              <w:right w:val="single" w:sz="4" w:space="0" w:color="000000"/>
            </w:tcBorders>
          </w:tcPr>
          <w:p w14:paraId="55EA9024" w14:textId="77777777" w:rsidR="008E609F" w:rsidRDefault="00921A5A">
            <w:pPr>
              <w:spacing w:after="0" w:line="259" w:lineRule="auto"/>
              <w:ind w:left="0" w:right="0" w:firstLine="0"/>
              <w:jc w:val="left"/>
            </w:pPr>
            <w:r>
              <w:t xml:space="preserve">Director of Delivery &amp; Development, PRSB </w:t>
            </w:r>
          </w:p>
        </w:tc>
      </w:tr>
      <w:tr w:rsidR="008E609F" w14:paraId="56F9E252" w14:textId="77777777">
        <w:trPr>
          <w:trHeight w:val="382"/>
        </w:trPr>
        <w:tc>
          <w:tcPr>
            <w:tcW w:w="3212" w:type="dxa"/>
            <w:tcBorders>
              <w:top w:val="single" w:sz="4" w:space="0" w:color="000000"/>
              <w:left w:val="single" w:sz="4" w:space="0" w:color="000000"/>
              <w:bottom w:val="single" w:sz="4" w:space="0" w:color="000000"/>
              <w:right w:val="single" w:sz="4" w:space="0" w:color="000000"/>
            </w:tcBorders>
          </w:tcPr>
          <w:p w14:paraId="3B457397" w14:textId="77777777" w:rsidR="008E609F" w:rsidRDefault="00921A5A">
            <w:pPr>
              <w:spacing w:after="0" w:line="259" w:lineRule="auto"/>
              <w:ind w:left="0" w:right="0" w:firstLine="0"/>
              <w:jc w:val="left"/>
            </w:pPr>
            <w:r>
              <w:t xml:space="preserve">John </w:t>
            </w:r>
            <w:proofErr w:type="spellStart"/>
            <w:r>
              <w:t>Farenden</w:t>
            </w:r>
            <w:proofErr w:type="spellEnd"/>
            <w:r>
              <w:t xml:space="preserve"> </w:t>
            </w:r>
          </w:p>
        </w:tc>
        <w:tc>
          <w:tcPr>
            <w:tcW w:w="6315" w:type="dxa"/>
            <w:tcBorders>
              <w:top w:val="single" w:sz="4" w:space="0" w:color="000000"/>
              <w:left w:val="single" w:sz="4" w:space="0" w:color="000000"/>
              <w:bottom w:val="single" w:sz="4" w:space="0" w:color="000000"/>
              <w:right w:val="single" w:sz="4" w:space="0" w:color="000000"/>
            </w:tcBorders>
          </w:tcPr>
          <w:p w14:paraId="72703DA5" w14:textId="77777777" w:rsidR="008E609F" w:rsidRDefault="00921A5A">
            <w:pPr>
              <w:spacing w:after="0" w:line="259" w:lineRule="auto"/>
              <w:ind w:left="0" w:right="0" w:firstLine="0"/>
              <w:jc w:val="left"/>
            </w:pPr>
            <w:r>
              <w:t xml:space="preserve">Senior Programme Lead, Architecture Team, NHS England </w:t>
            </w:r>
          </w:p>
        </w:tc>
      </w:tr>
      <w:tr w:rsidR="008E609F" w14:paraId="671D0528" w14:textId="77777777">
        <w:trPr>
          <w:trHeight w:val="1517"/>
        </w:trPr>
        <w:tc>
          <w:tcPr>
            <w:tcW w:w="3212" w:type="dxa"/>
            <w:tcBorders>
              <w:top w:val="single" w:sz="4" w:space="0" w:color="000000"/>
              <w:left w:val="single" w:sz="4" w:space="0" w:color="000000"/>
              <w:bottom w:val="single" w:sz="4" w:space="0" w:color="000000"/>
              <w:right w:val="single" w:sz="4" w:space="0" w:color="000000"/>
            </w:tcBorders>
            <w:vAlign w:val="center"/>
          </w:tcPr>
          <w:p w14:paraId="4B6C3589" w14:textId="77777777" w:rsidR="008E609F" w:rsidRDefault="00921A5A">
            <w:pPr>
              <w:spacing w:after="0" w:line="259" w:lineRule="auto"/>
              <w:ind w:left="0" w:right="0" w:firstLine="0"/>
              <w:jc w:val="left"/>
            </w:pPr>
            <w:r>
              <w:t xml:space="preserve">Gareth Thomas </w:t>
            </w:r>
          </w:p>
        </w:tc>
        <w:tc>
          <w:tcPr>
            <w:tcW w:w="6315" w:type="dxa"/>
            <w:tcBorders>
              <w:top w:val="single" w:sz="4" w:space="0" w:color="000000"/>
              <w:left w:val="single" w:sz="4" w:space="0" w:color="000000"/>
              <w:bottom w:val="single" w:sz="4" w:space="0" w:color="000000"/>
              <w:right w:val="single" w:sz="4" w:space="0" w:color="000000"/>
            </w:tcBorders>
          </w:tcPr>
          <w:p w14:paraId="114EA921" w14:textId="77777777" w:rsidR="008E609F" w:rsidRDefault="00921A5A">
            <w:pPr>
              <w:spacing w:after="0" w:line="259" w:lineRule="auto"/>
              <w:ind w:left="0" w:right="0" w:firstLine="0"/>
              <w:jc w:val="left"/>
            </w:pPr>
            <w:r>
              <w:t xml:space="preserve">Greater Manchester LHCR Clinical Lead, Consultant in </w:t>
            </w:r>
          </w:p>
          <w:p w14:paraId="11BB2118" w14:textId="77777777" w:rsidR="008E609F" w:rsidRDefault="00921A5A">
            <w:pPr>
              <w:spacing w:after="38" w:line="259" w:lineRule="auto"/>
              <w:ind w:left="0" w:right="0" w:firstLine="0"/>
              <w:jc w:val="left"/>
            </w:pPr>
            <w:r>
              <w:t xml:space="preserve">Intensive Care Medicine and Anaesthesia </w:t>
            </w:r>
          </w:p>
          <w:p w14:paraId="52F161D8" w14:textId="77777777" w:rsidR="008E609F" w:rsidRDefault="00921A5A">
            <w:pPr>
              <w:spacing w:after="40" w:line="259" w:lineRule="auto"/>
              <w:ind w:left="0" w:right="0" w:firstLine="0"/>
              <w:jc w:val="left"/>
            </w:pPr>
            <w:r>
              <w:t xml:space="preserve">Group Chief Clinical Information Officer </w:t>
            </w:r>
          </w:p>
          <w:p w14:paraId="11438A4A" w14:textId="77777777" w:rsidR="008E609F" w:rsidRDefault="00921A5A">
            <w:pPr>
              <w:spacing w:after="0" w:line="259" w:lineRule="auto"/>
              <w:ind w:left="0" w:right="0" w:firstLine="0"/>
              <w:jc w:val="left"/>
            </w:pPr>
            <w:r>
              <w:t xml:space="preserve">Senior Responsible Officer, Integrating Care Locally Programme </w:t>
            </w:r>
          </w:p>
        </w:tc>
      </w:tr>
    </w:tbl>
    <w:p w14:paraId="5F5BCC49" w14:textId="77777777" w:rsidR="008E609F" w:rsidRDefault="00921A5A">
      <w:pPr>
        <w:spacing w:after="0" w:line="259" w:lineRule="auto"/>
        <w:ind w:left="0" w:right="0" w:firstLine="0"/>
        <w:jc w:val="left"/>
      </w:pPr>
      <w:r>
        <w:t xml:space="preserve"> </w:t>
      </w:r>
    </w:p>
    <w:p w14:paraId="5FB8F6EB" w14:textId="77777777" w:rsidR="008E609F" w:rsidRDefault="00921A5A">
      <w:pPr>
        <w:spacing w:after="0" w:line="259" w:lineRule="auto"/>
        <w:ind w:left="0" w:right="0" w:firstLine="0"/>
        <w:jc w:val="left"/>
      </w:pPr>
      <w:r>
        <w:rPr>
          <w:sz w:val="24"/>
        </w:rPr>
        <w:t xml:space="preserve"> </w:t>
      </w:r>
    </w:p>
    <w:p w14:paraId="55E56C83" w14:textId="77777777" w:rsidR="008E609F" w:rsidRDefault="00921A5A">
      <w:pPr>
        <w:spacing w:after="98" w:line="259" w:lineRule="auto"/>
        <w:ind w:left="-5" w:right="0"/>
        <w:jc w:val="left"/>
      </w:pPr>
      <w:r>
        <w:rPr>
          <w:b/>
          <w:color w:val="4F81BD"/>
          <w:sz w:val="24"/>
        </w:rPr>
        <w:t xml:space="preserve">Approved by </w:t>
      </w:r>
    </w:p>
    <w:p w14:paraId="5D80C0F1" w14:textId="77777777" w:rsidR="008E609F" w:rsidRDefault="00921A5A">
      <w:pPr>
        <w:spacing w:after="9"/>
        <w:ind w:right="0"/>
      </w:pPr>
      <w:r>
        <w:t xml:space="preserve">This document was approved by the following: </w:t>
      </w:r>
    </w:p>
    <w:p w14:paraId="2F76D836" w14:textId="77777777" w:rsidR="008E609F" w:rsidRDefault="00921A5A">
      <w:pPr>
        <w:spacing w:after="0" w:line="259" w:lineRule="auto"/>
        <w:ind w:left="0" w:right="0" w:firstLine="0"/>
        <w:jc w:val="left"/>
      </w:pPr>
      <w:r>
        <w:t xml:space="preserve"> </w:t>
      </w:r>
    </w:p>
    <w:tbl>
      <w:tblPr>
        <w:tblStyle w:val="TableGrid"/>
        <w:tblW w:w="9527" w:type="dxa"/>
        <w:tblInd w:w="113" w:type="dxa"/>
        <w:tblCellMar>
          <w:top w:w="93" w:type="dxa"/>
          <w:left w:w="79" w:type="dxa"/>
          <w:right w:w="115" w:type="dxa"/>
        </w:tblCellMar>
        <w:tblLook w:val="04A0" w:firstRow="1" w:lastRow="0" w:firstColumn="1" w:lastColumn="0" w:noHBand="0" w:noVBand="1"/>
      </w:tblPr>
      <w:tblGrid>
        <w:gridCol w:w="5560"/>
        <w:gridCol w:w="1985"/>
        <w:gridCol w:w="1982"/>
      </w:tblGrid>
      <w:tr w:rsidR="008E609F" w14:paraId="79BC9ED3" w14:textId="77777777">
        <w:trPr>
          <w:trHeight w:val="545"/>
        </w:trPr>
        <w:tc>
          <w:tcPr>
            <w:tcW w:w="5559" w:type="dxa"/>
            <w:tcBorders>
              <w:top w:val="single" w:sz="4" w:space="0" w:color="000000"/>
              <w:left w:val="single" w:sz="4" w:space="0" w:color="000000"/>
              <w:bottom w:val="single" w:sz="4" w:space="0" w:color="000000"/>
              <w:right w:val="single" w:sz="4" w:space="0" w:color="000000"/>
            </w:tcBorders>
            <w:vAlign w:val="center"/>
          </w:tcPr>
          <w:p w14:paraId="7D51505A" w14:textId="77777777" w:rsidR="008E609F" w:rsidRDefault="00921A5A">
            <w:pPr>
              <w:spacing w:after="0" w:line="259" w:lineRule="auto"/>
              <w:ind w:left="0" w:right="0" w:firstLine="0"/>
              <w:jc w:val="left"/>
            </w:pPr>
            <w:r>
              <w:rPr>
                <w:b/>
              </w:rPr>
              <w:t xml:space="preserve">Name </w:t>
            </w:r>
          </w:p>
        </w:tc>
        <w:tc>
          <w:tcPr>
            <w:tcW w:w="1985" w:type="dxa"/>
            <w:tcBorders>
              <w:top w:val="single" w:sz="4" w:space="0" w:color="000000"/>
              <w:left w:val="single" w:sz="4" w:space="0" w:color="000000"/>
              <w:bottom w:val="single" w:sz="4" w:space="0" w:color="000000"/>
              <w:right w:val="single" w:sz="4" w:space="0" w:color="000000"/>
            </w:tcBorders>
            <w:vAlign w:val="center"/>
          </w:tcPr>
          <w:p w14:paraId="33848A80" w14:textId="77777777" w:rsidR="008E609F" w:rsidRDefault="00921A5A">
            <w:pPr>
              <w:spacing w:after="0" w:line="259" w:lineRule="auto"/>
              <w:ind w:left="0" w:right="0" w:firstLine="0"/>
              <w:jc w:val="left"/>
            </w:pPr>
            <w:r>
              <w:rPr>
                <w:b/>
              </w:rPr>
              <w:t xml:space="preserve">Date  </w:t>
            </w:r>
          </w:p>
        </w:tc>
        <w:tc>
          <w:tcPr>
            <w:tcW w:w="1982" w:type="dxa"/>
            <w:tcBorders>
              <w:top w:val="single" w:sz="4" w:space="0" w:color="000000"/>
              <w:left w:val="single" w:sz="4" w:space="0" w:color="000000"/>
              <w:bottom w:val="single" w:sz="4" w:space="0" w:color="000000"/>
              <w:right w:val="single" w:sz="4" w:space="0" w:color="000000"/>
            </w:tcBorders>
            <w:vAlign w:val="center"/>
          </w:tcPr>
          <w:p w14:paraId="7EC22970" w14:textId="77777777" w:rsidR="008E609F" w:rsidRDefault="00921A5A">
            <w:pPr>
              <w:spacing w:after="0" w:line="259" w:lineRule="auto"/>
              <w:ind w:left="0" w:right="0" w:firstLine="0"/>
              <w:jc w:val="left"/>
            </w:pPr>
            <w:r>
              <w:rPr>
                <w:b/>
              </w:rPr>
              <w:t xml:space="preserve">Version </w:t>
            </w:r>
          </w:p>
        </w:tc>
      </w:tr>
      <w:tr w:rsidR="008E609F" w14:paraId="3C6AF2F8" w14:textId="77777777">
        <w:trPr>
          <w:trHeight w:val="660"/>
        </w:trPr>
        <w:tc>
          <w:tcPr>
            <w:tcW w:w="5559" w:type="dxa"/>
            <w:tcBorders>
              <w:top w:val="single" w:sz="4" w:space="0" w:color="000000"/>
              <w:left w:val="single" w:sz="4" w:space="0" w:color="000000"/>
              <w:bottom w:val="single" w:sz="4" w:space="0" w:color="000000"/>
              <w:right w:val="single" w:sz="4" w:space="0" w:color="000000"/>
            </w:tcBorders>
            <w:vAlign w:val="center"/>
          </w:tcPr>
          <w:p w14:paraId="54260FA5" w14:textId="77777777" w:rsidR="008E609F" w:rsidRDefault="00921A5A">
            <w:pPr>
              <w:spacing w:after="0" w:line="259" w:lineRule="auto"/>
              <w:ind w:left="0" w:right="0" w:firstLine="0"/>
              <w:jc w:val="left"/>
            </w:pPr>
            <w:r>
              <w:t xml:space="preserve">Project Board </w:t>
            </w:r>
          </w:p>
        </w:tc>
        <w:tc>
          <w:tcPr>
            <w:tcW w:w="1985" w:type="dxa"/>
            <w:tcBorders>
              <w:top w:val="single" w:sz="4" w:space="0" w:color="000000"/>
              <w:left w:val="single" w:sz="4" w:space="0" w:color="000000"/>
              <w:bottom w:val="single" w:sz="4" w:space="0" w:color="000000"/>
              <w:right w:val="single" w:sz="4" w:space="0" w:color="000000"/>
            </w:tcBorders>
          </w:tcPr>
          <w:p w14:paraId="533304AE" w14:textId="77777777" w:rsidR="008E609F" w:rsidRDefault="00921A5A">
            <w:pPr>
              <w:spacing w:after="0" w:line="259" w:lineRule="auto"/>
              <w:ind w:left="0" w:right="0" w:firstLine="0"/>
              <w:jc w:val="left"/>
            </w:pPr>
            <w:r>
              <w:t xml:space="preserve">26/06/19 </w:t>
            </w:r>
          </w:p>
        </w:tc>
        <w:tc>
          <w:tcPr>
            <w:tcW w:w="1982" w:type="dxa"/>
            <w:tcBorders>
              <w:top w:val="single" w:sz="4" w:space="0" w:color="000000"/>
              <w:left w:val="single" w:sz="4" w:space="0" w:color="000000"/>
              <w:bottom w:val="single" w:sz="4" w:space="0" w:color="000000"/>
              <w:right w:val="single" w:sz="4" w:space="0" w:color="000000"/>
            </w:tcBorders>
          </w:tcPr>
          <w:p w14:paraId="67477BF2" w14:textId="77777777" w:rsidR="008E609F" w:rsidRDefault="00921A5A">
            <w:pPr>
              <w:spacing w:after="0" w:line="259" w:lineRule="auto"/>
              <w:ind w:left="0" w:right="0" w:firstLine="0"/>
              <w:jc w:val="left"/>
            </w:pPr>
            <w:r>
              <w:t xml:space="preserve">0.1 </w:t>
            </w:r>
          </w:p>
        </w:tc>
      </w:tr>
      <w:tr w:rsidR="008E609F" w14:paraId="30F70D53" w14:textId="77777777">
        <w:trPr>
          <w:trHeight w:val="660"/>
        </w:trPr>
        <w:tc>
          <w:tcPr>
            <w:tcW w:w="5559" w:type="dxa"/>
            <w:tcBorders>
              <w:top w:val="single" w:sz="4" w:space="0" w:color="000000"/>
              <w:left w:val="single" w:sz="4" w:space="0" w:color="000000"/>
              <w:bottom w:val="single" w:sz="4" w:space="0" w:color="000000"/>
              <w:right w:val="single" w:sz="4" w:space="0" w:color="000000"/>
            </w:tcBorders>
            <w:vAlign w:val="center"/>
          </w:tcPr>
          <w:p w14:paraId="6DF7D7D4" w14:textId="77777777" w:rsidR="008E609F" w:rsidRDefault="00921A5A">
            <w:pPr>
              <w:spacing w:after="0" w:line="259" w:lineRule="auto"/>
              <w:ind w:left="0" w:right="0" w:firstLine="0"/>
              <w:jc w:val="left"/>
            </w:pPr>
            <w:r>
              <w:t xml:space="preserve">PRSB Assurance Committee </w:t>
            </w:r>
          </w:p>
        </w:tc>
        <w:tc>
          <w:tcPr>
            <w:tcW w:w="1985" w:type="dxa"/>
            <w:tcBorders>
              <w:top w:val="single" w:sz="4" w:space="0" w:color="000000"/>
              <w:left w:val="single" w:sz="4" w:space="0" w:color="000000"/>
              <w:bottom w:val="single" w:sz="4" w:space="0" w:color="000000"/>
              <w:right w:val="single" w:sz="4" w:space="0" w:color="000000"/>
            </w:tcBorders>
          </w:tcPr>
          <w:p w14:paraId="581FC1A5" w14:textId="77777777" w:rsidR="008E609F" w:rsidRDefault="00921A5A">
            <w:pPr>
              <w:spacing w:after="0" w:line="259" w:lineRule="auto"/>
              <w:ind w:left="0" w:right="0" w:firstLine="0"/>
              <w:jc w:val="left"/>
            </w:pPr>
            <w:r>
              <w:t xml:space="preserve">11/07/19 </w:t>
            </w:r>
          </w:p>
        </w:tc>
        <w:tc>
          <w:tcPr>
            <w:tcW w:w="1982" w:type="dxa"/>
            <w:tcBorders>
              <w:top w:val="single" w:sz="4" w:space="0" w:color="000000"/>
              <w:left w:val="single" w:sz="4" w:space="0" w:color="000000"/>
              <w:bottom w:val="single" w:sz="4" w:space="0" w:color="000000"/>
              <w:right w:val="single" w:sz="4" w:space="0" w:color="000000"/>
            </w:tcBorders>
          </w:tcPr>
          <w:p w14:paraId="5554CADB" w14:textId="77777777" w:rsidR="008E609F" w:rsidRDefault="00921A5A">
            <w:pPr>
              <w:spacing w:after="0" w:line="259" w:lineRule="auto"/>
              <w:ind w:left="0" w:right="0" w:firstLine="0"/>
              <w:jc w:val="left"/>
            </w:pPr>
            <w:r>
              <w:t xml:space="preserve">0.3 </w:t>
            </w:r>
          </w:p>
        </w:tc>
      </w:tr>
      <w:tr w:rsidR="00846D28" w14:paraId="2A9BD6B2" w14:textId="77777777">
        <w:trPr>
          <w:trHeight w:val="660"/>
        </w:trPr>
        <w:tc>
          <w:tcPr>
            <w:tcW w:w="5559" w:type="dxa"/>
            <w:tcBorders>
              <w:top w:val="single" w:sz="4" w:space="0" w:color="000000"/>
              <w:left w:val="single" w:sz="4" w:space="0" w:color="000000"/>
              <w:bottom w:val="single" w:sz="4" w:space="0" w:color="000000"/>
              <w:right w:val="single" w:sz="4" w:space="0" w:color="000000"/>
            </w:tcBorders>
            <w:vAlign w:val="center"/>
          </w:tcPr>
          <w:p w14:paraId="3D6244D4" w14:textId="20BF7382" w:rsidR="00846D28" w:rsidRDefault="00846D28">
            <w:pPr>
              <w:spacing w:after="0" w:line="259" w:lineRule="auto"/>
              <w:ind w:left="0" w:right="0" w:firstLine="0"/>
              <w:jc w:val="left"/>
            </w:pPr>
            <w:r>
              <w:t>Dr John Robinson</w:t>
            </w:r>
            <w:r w:rsidR="005D6C28">
              <w:t>, Clinical Safety Officer</w:t>
            </w:r>
          </w:p>
        </w:tc>
        <w:tc>
          <w:tcPr>
            <w:tcW w:w="1985" w:type="dxa"/>
            <w:tcBorders>
              <w:top w:val="single" w:sz="4" w:space="0" w:color="000000"/>
              <w:left w:val="single" w:sz="4" w:space="0" w:color="000000"/>
              <w:bottom w:val="single" w:sz="4" w:space="0" w:color="000000"/>
              <w:right w:val="single" w:sz="4" w:space="0" w:color="000000"/>
            </w:tcBorders>
          </w:tcPr>
          <w:p w14:paraId="7DF753AD" w14:textId="31547295" w:rsidR="00846D28" w:rsidRDefault="00846D28">
            <w:pPr>
              <w:spacing w:after="0" w:line="259" w:lineRule="auto"/>
              <w:ind w:left="0" w:right="0" w:firstLine="0"/>
              <w:jc w:val="left"/>
            </w:pPr>
            <w:r>
              <w:t>19/12/2019</w:t>
            </w:r>
          </w:p>
        </w:tc>
        <w:tc>
          <w:tcPr>
            <w:tcW w:w="1982" w:type="dxa"/>
            <w:tcBorders>
              <w:top w:val="single" w:sz="4" w:space="0" w:color="000000"/>
              <w:left w:val="single" w:sz="4" w:space="0" w:color="000000"/>
              <w:bottom w:val="single" w:sz="4" w:space="0" w:color="000000"/>
              <w:right w:val="single" w:sz="4" w:space="0" w:color="000000"/>
            </w:tcBorders>
          </w:tcPr>
          <w:p w14:paraId="14520BD0" w14:textId="2B6C3326" w:rsidR="00846D28" w:rsidRDefault="00846D28">
            <w:pPr>
              <w:spacing w:after="0" w:line="259" w:lineRule="auto"/>
              <w:ind w:left="0" w:right="0" w:firstLine="0"/>
              <w:jc w:val="left"/>
            </w:pPr>
            <w:r>
              <w:t>1.2</w:t>
            </w:r>
          </w:p>
        </w:tc>
      </w:tr>
    </w:tbl>
    <w:p w14:paraId="10C6F3DC" w14:textId="77777777" w:rsidR="008E609F" w:rsidRDefault="00921A5A">
      <w:pPr>
        <w:spacing w:after="0" w:line="259" w:lineRule="auto"/>
        <w:ind w:left="0" w:right="0" w:firstLine="0"/>
        <w:jc w:val="left"/>
      </w:pPr>
      <w:r>
        <w:t xml:space="preserve"> </w:t>
      </w:r>
    </w:p>
    <w:p w14:paraId="3B85F612" w14:textId="77777777" w:rsidR="008E609F" w:rsidRDefault="00921A5A">
      <w:pPr>
        <w:spacing w:after="0" w:line="259" w:lineRule="auto"/>
        <w:ind w:left="-5" w:right="0"/>
        <w:jc w:val="left"/>
      </w:pPr>
      <w:r>
        <w:rPr>
          <w:b/>
          <w:color w:val="4F81BD"/>
          <w:sz w:val="24"/>
        </w:rPr>
        <w:t xml:space="preserve">Glossary of Terms </w:t>
      </w:r>
    </w:p>
    <w:tbl>
      <w:tblPr>
        <w:tblStyle w:val="TableGrid"/>
        <w:tblW w:w="9566" w:type="dxa"/>
        <w:tblInd w:w="113" w:type="dxa"/>
        <w:tblCellMar>
          <w:left w:w="79" w:type="dxa"/>
          <w:right w:w="115" w:type="dxa"/>
        </w:tblCellMar>
        <w:tblLook w:val="04A0" w:firstRow="1" w:lastRow="0" w:firstColumn="1" w:lastColumn="0" w:noHBand="0" w:noVBand="1"/>
      </w:tblPr>
      <w:tblGrid>
        <w:gridCol w:w="2626"/>
        <w:gridCol w:w="6940"/>
      </w:tblGrid>
      <w:tr w:rsidR="008E609F" w14:paraId="58D80187" w14:textId="77777777">
        <w:trPr>
          <w:trHeight w:val="545"/>
        </w:trPr>
        <w:tc>
          <w:tcPr>
            <w:tcW w:w="2626" w:type="dxa"/>
            <w:tcBorders>
              <w:top w:val="single" w:sz="4" w:space="0" w:color="000000"/>
              <w:left w:val="single" w:sz="4" w:space="0" w:color="000000"/>
              <w:bottom w:val="single" w:sz="4" w:space="0" w:color="000000"/>
              <w:right w:val="single" w:sz="4" w:space="0" w:color="000000"/>
            </w:tcBorders>
            <w:vAlign w:val="center"/>
          </w:tcPr>
          <w:p w14:paraId="1D3DDE64" w14:textId="77777777" w:rsidR="008E609F" w:rsidRDefault="00921A5A">
            <w:pPr>
              <w:spacing w:after="0" w:line="259" w:lineRule="auto"/>
              <w:ind w:left="0" w:right="0" w:firstLine="0"/>
              <w:jc w:val="left"/>
            </w:pPr>
            <w:r>
              <w:rPr>
                <w:b/>
              </w:rPr>
              <w:t xml:space="preserve">Term / Abbreviation </w:t>
            </w:r>
          </w:p>
        </w:tc>
        <w:tc>
          <w:tcPr>
            <w:tcW w:w="6939" w:type="dxa"/>
            <w:tcBorders>
              <w:top w:val="single" w:sz="4" w:space="0" w:color="000000"/>
              <w:left w:val="single" w:sz="4" w:space="0" w:color="000000"/>
              <w:bottom w:val="single" w:sz="4" w:space="0" w:color="000000"/>
              <w:right w:val="single" w:sz="4" w:space="0" w:color="000000"/>
            </w:tcBorders>
            <w:vAlign w:val="center"/>
          </w:tcPr>
          <w:p w14:paraId="6989719A" w14:textId="77777777" w:rsidR="008E609F" w:rsidRDefault="00921A5A">
            <w:pPr>
              <w:spacing w:after="0" w:line="259" w:lineRule="auto"/>
              <w:ind w:left="2" w:right="0" w:firstLine="0"/>
              <w:jc w:val="left"/>
            </w:pPr>
            <w:r>
              <w:rPr>
                <w:b/>
              </w:rPr>
              <w:t xml:space="preserve">What it stands for </w:t>
            </w:r>
          </w:p>
        </w:tc>
      </w:tr>
      <w:tr w:rsidR="008E609F" w14:paraId="16D15BDA"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71BF770D" w14:textId="77777777" w:rsidR="008E609F" w:rsidRDefault="00921A5A">
            <w:pPr>
              <w:spacing w:after="0" w:line="259" w:lineRule="auto"/>
              <w:ind w:left="0" w:right="0" w:firstLine="0"/>
              <w:jc w:val="left"/>
            </w:pPr>
            <w:r>
              <w:t xml:space="preserve">A&amp;E </w:t>
            </w:r>
          </w:p>
        </w:tc>
        <w:tc>
          <w:tcPr>
            <w:tcW w:w="6939" w:type="dxa"/>
            <w:tcBorders>
              <w:top w:val="single" w:sz="4" w:space="0" w:color="000000"/>
              <w:left w:val="single" w:sz="4" w:space="0" w:color="000000"/>
              <w:bottom w:val="single" w:sz="4" w:space="0" w:color="000000"/>
              <w:right w:val="single" w:sz="4" w:space="0" w:color="000000"/>
            </w:tcBorders>
            <w:vAlign w:val="center"/>
          </w:tcPr>
          <w:p w14:paraId="594713D9" w14:textId="77777777" w:rsidR="008E609F" w:rsidRDefault="00921A5A">
            <w:pPr>
              <w:spacing w:after="0" w:line="259" w:lineRule="auto"/>
              <w:ind w:left="2" w:right="0" w:firstLine="0"/>
              <w:jc w:val="left"/>
            </w:pPr>
            <w:r>
              <w:t xml:space="preserve">Accident and Emergency </w:t>
            </w:r>
          </w:p>
        </w:tc>
      </w:tr>
      <w:tr w:rsidR="008E609F" w14:paraId="13B2B40E"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78BD82DF" w14:textId="77777777" w:rsidR="008E609F" w:rsidRDefault="00921A5A">
            <w:pPr>
              <w:spacing w:after="0" w:line="259" w:lineRule="auto"/>
              <w:ind w:left="0" w:right="0" w:firstLine="0"/>
              <w:jc w:val="left"/>
            </w:pPr>
            <w:proofErr w:type="spellStart"/>
            <w:r>
              <w:t>AoMRC</w:t>
            </w:r>
            <w:proofErr w:type="spellEnd"/>
            <w:r>
              <w:t xml:space="preserve"> </w:t>
            </w:r>
          </w:p>
        </w:tc>
        <w:tc>
          <w:tcPr>
            <w:tcW w:w="6939" w:type="dxa"/>
            <w:tcBorders>
              <w:top w:val="single" w:sz="4" w:space="0" w:color="000000"/>
              <w:left w:val="single" w:sz="4" w:space="0" w:color="000000"/>
              <w:bottom w:val="single" w:sz="4" w:space="0" w:color="000000"/>
              <w:right w:val="single" w:sz="4" w:space="0" w:color="000000"/>
            </w:tcBorders>
            <w:vAlign w:val="center"/>
          </w:tcPr>
          <w:p w14:paraId="1952AC8F" w14:textId="77777777" w:rsidR="008E609F" w:rsidRDefault="00921A5A">
            <w:pPr>
              <w:spacing w:after="0" w:line="259" w:lineRule="auto"/>
              <w:ind w:left="2" w:right="0" w:firstLine="0"/>
              <w:jc w:val="left"/>
            </w:pPr>
            <w:r>
              <w:t xml:space="preserve">Academy of Medical Royal Colleges </w:t>
            </w:r>
          </w:p>
        </w:tc>
      </w:tr>
      <w:tr w:rsidR="008E609F" w14:paraId="048513F8"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49B24936" w14:textId="77777777" w:rsidR="008E609F" w:rsidRDefault="00921A5A">
            <w:pPr>
              <w:spacing w:after="0" w:line="259" w:lineRule="auto"/>
              <w:ind w:left="0" w:right="0" w:firstLine="0"/>
              <w:jc w:val="left"/>
            </w:pPr>
            <w:r>
              <w:t xml:space="preserve">CCG </w:t>
            </w:r>
          </w:p>
        </w:tc>
        <w:tc>
          <w:tcPr>
            <w:tcW w:w="6939" w:type="dxa"/>
            <w:tcBorders>
              <w:top w:val="single" w:sz="4" w:space="0" w:color="000000"/>
              <w:left w:val="single" w:sz="4" w:space="0" w:color="000000"/>
              <w:bottom w:val="single" w:sz="4" w:space="0" w:color="000000"/>
              <w:right w:val="single" w:sz="4" w:space="0" w:color="000000"/>
            </w:tcBorders>
            <w:vAlign w:val="center"/>
          </w:tcPr>
          <w:p w14:paraId="57AF8B6F" w14:textId="77777777" w:rsidR="008E609F" w:rsidRDefault="00921A5A">
            <w:pPr>
              <w:spacing w:after="0" w:line="259" w:lineRule="auto"/>
              <w:ind w:left="2" w:right="0" w:firstLine="0"/>
              <w:jc w:val="left"/>
            </w:pPr>
            <w:r>
              <w:t xml:space="preserve">Clinical Commissioning Groups </w:t>
            </w:r>
          </w:p>
        </w:tc>
      </w:tr>
      <w:tr w:rsidR="008E609F" w14:paraId="1048A68A"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005BC121" w14:textId="77777777" w:rsidR="008E609F" w:rsidRDefault="00921A5A">
            <w:pPr>
              <w:spacing w:after="0" w:line="259" w:lineRule="auto"/>
              <w:ind w:left="0" w:right="0" w:firstLine="0"/>
              <w:jc w:val="left"/>
            </w:pPr>
            <w:r>
              <w:t xml:space="preserve">CCIO </w:t>
            </w:r>
          </w:p>
        </w:tc>
        <w:tc>
          <w:tcPr>
            <w:tcW w:w="6939" w:type="dxa"/>
            <w:tcBorders>
              <w:top w:val="single" w:sz="4" w:space="0" w:color="000000"/>
              <w:left w:val="single" w:sz="4" w:space="0" w:color="000000"/>
              <w:bottom w:val="single" w:sz="4" w:space="0" w:color="000000"/>
              <w:right w:val="single" w:sz="4" w:space="0" w:color="000000"/>
            </w:tcBorders>
            <w:vAlign w:val="center"/>
          </w:tcPr>
          <w:p w14:paraId="5B0CACA9" w14:textId="77777777" w:rsidR="008E609F" w:rsidRDefault="00921A5A">
            <w:pPr>
              <w:spacing w:after="0" w:line="259" w:lineRule="auto"/>
              <w:ind w:left="2" w:right="0" w:firstLine="0"/>
              <w:jc w:val="left"/>
            </w:pPr>
            <w:r>
              <w:t xml:space="preserve">Chief Clinical Information Officer </w:t>
            </w:r>
          </w:p>
        </w:tc>
      </w:tr>
      <w:tr w:rsidR="008E609F" w14:paraId="76578D7A" w14:textId="77777777">
        <w:trPr>
          <w:trHeight w:val="603"/>
        </w:trPr>
        <w:tc>
          <w:tcPr>
            <w:tcW w:w="2626" w:type="dxa"/>
            <w:tcBorders>
              <w:top w:val="single" w:sz="4" w:space="0" w:color="000000"/>
              <w:left w:val="single" w:sz="4" w:space="0" w:color="000000"/>
              <w:bottom w:val="single" w:sz="4" w:space="0" w:color="000000"/>
              <w:right w:val="single" w:sz="4" w:space="0" w:color="000000"/>
            </w:tcBorders>
            <w:vAlign w:val="center"/>
          </w:tcPr>
          <w:p w14:paraId="4E29C783" w14:textId="77777777" w:rsidR="008E609F" w:rsidRDefault="00921A5A">
            <w:pPr>
              <w:spacing w:after="0" w:line="259" w:lineRule="auto"/>
              <w:ind w:left="0" w:right="0" w:firstLine="0"/>
              <w:jc w:val="left"/>
            </w:pPr>
            <w:r>
              <w:t xml:space="preserve">CDGRS </w:t>
            </w:r>
          </w:p>
        </w:tc>
        <w:tc>
          <w:tcPr>
            <w:tcW w:w="6939" w:type="dxa"/>
            <w:tcBorders>
              <w:top w:val="single" w:sz="4" w:space="0" w:color="000000"/>
              <w:left w:val="single" w:sz="4" w:space="0" w:color="000000"/>
              <w:bottom w:val="single" w:sz="4" w:space="0" w:color="000000"/>
              <w:right w:val="single" w:sz="4" w:space="0" w:color="000000"/>
            </w:tcBorders>
            <w:vAlign w:val="center"/>
          </w:tcPr>
          <w:p w14:paraId="33D7BC17" w14:textId="77777777" w:rsidR="008E609F" w:rsidRDefault="00921A5A">
            <w:pPr>
              <w:spacing w:after="0" w:line="259" w:lineRule="auto"/>
              <w:ind w:left="2" w:right="0" w:firstLine="0"/>
              <w:jc w:val="left"/>
            </w:pPr>
            <w:r>
              <w:t xml:space="preserve">Clinical documentation and generic record standards </w:t>
            </w:r>
          </w:p>
        </w:tc>
      </w:tr>
      <w:tr w:rsidR="008E609F" w14:paraId="06625775"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17DB7A55" w14:textId="77777777" w:rsidR="008E609F" w:rsidRDefault="00921A5A">
            <w:pPr>
              <w:spacing w:after="0" w:line="259" w:lineRule="auto"/>
              <w:ind w:left="0" w:right="0" w:firstLine="0"/>
              <w:jc w:val="left"/>
            </w:pPr>
            <w:r>
              <w:lastRenderedPageBreak/>
              <w:t xml:space="preserve">CIO </w:t>
            </w:r>
          </w:p>
        </w:tc>
        <w:tc>
          <w:tcPr>
            <w:tcW w:w="6939" w:type="dxa"/>
            <w:tcBorders>
              <w:top w:val="single" w:sz="4" w:space="0" w:color="000000"/>
              <w:left w:val="single" w:sz="4" w:space="0" w:color="000000"/>
              <w:bottom w:val="single" w:sz="4" w:space="0" w:color="000000"/>
              <w:right w:val="single" w:sz="4" w:space="0" w:color="000000"/>
            </w:tcBorders>
            <w:vAlign w:val="center"/>
          </w:tcPr>
          <w:p w14:paraId="59F0CFD7" w14:textId="77777777" w:rsidR="008E609F" w:rsidRDefault="00921A5A">
            <w:pPr>
              <w:spacing w:after="0" w:line="259" w:lineRule="auto"/>
              <w:ind w:left="2" w:right="0" w:firstLine="0"/>
              <w:jc w:val="left"/>
            </w:pPr>
            <w:r>
              <w:t xml:space="preserve">Chief Information Officer </w:t>
            </w:r>
          </w:p>
        </w:tc>
      </w:tr>
      <w:tr w:rsidR="008E609F" w14:paraId="160D066A"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05C1C9A5" w14:textId="77777777" w:rsidR="008E609F" w:rsidRDefault="00921A5A">
            <w:pPr>
              <w:spacing w:after="0" w:line="259" w:lineRule="auto"/>
              <w:ind w:left="0" w:right="0" w:firstLine="0"/>
              <w:jc w:val="left"/>
            </w:pPr>
            <w:r>
              <w:t xml:space="preserve">CPAG </w:t>
            </w:r>
          </w:p>
        </w:tc>
        <w:tc>
          <w:tcPr>
            <w:tcW w:w="6939" w:type="dxa"/>
            <w:tcBorders>
              <w:top w:val="single" w:sz="4" w:space="0" w:color="000000"/>
              <w:left w:val="single" w:sz="4" w:space="0" w:color="000000"/>
              <w:bottom w:val="single" w:sz="4" w:space="0" w:color="000000"/>
              <w:right w:val="single" w:sz="4" w:space="0" w:color="000000"/>
            </w:tcBorders>
            <w:vAlign w:val="center"/>
          </w:tcPr>
          <w:p w14:paraId="766183DF" w14:textId="77777777" w:rsidR="008E609F" w:rsidRDefault="00921A5A">
            <w:pPr>
              <w:spacing w:after="0" w:line="259" w:lineRule="auto"/>
              <w:ind w:left="2" w:right="0" w:firstLine="0"/>
              <w:jc w:val="left"/>
            </w:pPr>
            <w:r>
              <w:t xml:space="preserve">Clinical and Professional Advisory Group </w:t>
            </w:r>
          </w:p>
        </w:tc>
      </w:tr>
      <w:tr w:rsidR="008E609F" w14:paraId="7C7633EB"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0CBBC27D" w14:textId="77777777" w:rsidR="008E609F" w:rsidRDefault="00921A5A">
            <w:pPr>
              <w:spacing w:after="0" w:line="259" w:lineRule="auto"/>
              <w:ind w:left="0" w:right="0" w:firstLine="0"/>
              <w:jc w:val="left"/>
            </w:pPr>
            <w:r>
              <w:t xml:space="preserve">CRO </w:t>
            </w:r>
          </w:p>
        </w:tc>
        <w:tc>
          <w:tcPr>
            <w:tcW w:w="6939" w:type="dxa"/>
            <w:tcBorders>
              <w:top w:val="single" w:sz="4" w:space="0" w:color="000000"/>
              <w:left w:val="single" w:sz="4" w:space="0" w:color="000000"/>
              <w:bottom w:val="single" w:sz="4" w:space="0" w:color="000000"/>
              <w:right w:val="single" w:sz="4" w:space="0" w:color="000000"/>
            </w:tcBorders>
            <w:vAlign w:val="center"/>
          </w:tcPr>
          <w:p w14:paraId="1A20EECF" w14:textId="77777777" w:rsidR="008E609F" w:rsidRDefault="00921A5A">
            <w:pPr>
              <w:spacing w:after="0" w:line="259" w:lineRule="auto"/>
              <w:ind w:left="2" w:right="0" w:firstLine="0"/>
              <w:jc w:val="left"/>
            </w:pPr>
            <w:r>
              <w:t xml:space="preserve">Clinical Responsible Officer </w:t>
            </w:r>
          </w:p>
        </w:tc>
      </w:tr>
      <w:tr w:rsidR="008E609F" w14:paraId="14683B2D"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5DB2AB77" w14:textId="77777777" w:rsidR="008E609F" w:rsidRDefault="00921A5A">
            <w:pPr>
              <w:spacing w:after="0" w:line="259" w:lineRule="auto"/>
              <w:ind w:left="0" w:right="0" w:firstLine="0"/>
              <w:jc w:val="left"/>
            </w:pPr>
            <w:r>
              <w:t xml:space="preserve">CSP </w:t>
            </w:r>
          </w:p>
        </w:tc>
        <w:tc>
          <w:tcPr>
            <w:tcW w:w="6939" w:type="dxa"/>
            <w:tcBorders>
              <w:top w:val="single" w:sz="4" w:space="0" w:color="000000"/>
              <w:left w:val="single" w:sz="4" w:space="0" w:color="000000"/>
              <w:bottom w:val="single" w:sz="4" w:space="0" w:color="000000"/>
              <w:right w:val="single" w:sz="4" w:space="0" w:color="000000"/>
            </w:tcBorders>
            <w:vAlign w:val="center"/>
          </w:tcPr>
          <w:p w14:paraId="2A68E00E" w14:textId="77777777" w:rsidR="008E609F" w:rsidRDefault="00921A5A">
            <w:pPr>
              <w:spacing w:after="0" w:line="259" w:lineRule="auto"/>
              <w:ind w:left="2" w:right="0" w:firstLine="0"/>
              <w:jc w:val="left"/>
            </w:pPr>
            <w:r>
              <w:t xml:space="preserve">Care and support plan. Used interchangeably with DCSP </w:t>
            </w:r>
          </w:p>
        </w:tc>
      </w:tr>
      <w:tr w:rsidR="008E609F" w14:paraId="1CD7B1F4"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7DB2E8C3" w14:textId="77777777" w:rsidR="008E609F" w:rsidRDefault="00921A5A">
            <w:pPr>
              <w:spacing w:after="0" w:line="259" w:lineRule="auto"/>
              <w:ind w:left="0" w:right="0" w:firstLine="0"/>
              <w:jc w:val="left"/>
            </w:pPr>
            <w:r>
              <w:t xml:space="preserve">DCB </w:t>
            </w:r>
          </w:p>
        </w:tc>
        <w:tc>
          <w:tcPr>
            <w:tcW w:w="6939" w:type="dxa"/>
            <w:tcBorders>
              <w:top w:val="single" w:sz="4" w:space="0" w:color="000000"/>
              <w:left w:val="single" w:sz="4" w:space="0" w:color="000000"/>
              <w:bottom w:val="single" w:sz="4" w:space="0" w:color="000000"/>
              <w:right w:val="single" w:sz="4" w:space="0" w:color="000000"/>
            </w:tcBorders>
            <w:vAlign w:val="center"/>
          </w:tcPr>
          <w:p w14:paraId="5398829D" w14:textId="77777777" w:rsidR="008E609F" w:rsidRDefault="00921A5A">
            <w:pPr>
              <w:spacing w:after="0" w:line="259" w:lineRule="auto"/>
              <w:ind w:left="2" w:right="0" w:firstLine="0"/>
              <w:jc w:val="left"/>
            </w:pPr>
            <w:r>
              <w:t xml:space="preserve">Data Coordination Board </w:t>
            </w:r>
          </w:p>
        </w:tc>
      </w:tr>
      <w:tr w:rsidR="008E609F" w14:paraId="75D2C06D" w14:textId="77777777">
        <w:trPr>
          <w:trHeight w:val="603"/>
        </w:trPr>
        <w:tc>
          <w:tcPr>
            <w:tcW w:w="2626" w:type="dxa"/>
            <w:tcBorders>
              <w:top w:val="single" w:sz="4" w:space="0" w:color="000000"/>
              <w:left w:val="single" w:sz="4" w:space="0" w:color="000000"/>
              <w:bottom w:val="single" w:sz="4" w:space="0" w:color="000000"/>
              <w:right w:val="single" w:sz="4" w:space="0" w:color="000000"/>
            </w:tcBorders>
            <w:vAlign w:val="center"/>
          </w:tcPr>
          <w:p w14:paraId="19D2AD38" w14:textId="77777777" w:rsidR="008E609F" w:rsidRDefault="00921A5A">
            <w:pPr>
              <w:spacing w:after="0" w:line="259" w:lineRule="auto"/>
              <w:ind w:left="0" w:right="0" w:firstLine="0"/>
              <w:jc w:val="left"/>
            </w:pPr>
            <w:r>
              <w:t xml:space="preserve">DCSP </w:t>
            </w:r>
          </w:p>
        </w:tc>
        <w:tc>
          <w:tcPr>
            <w:tcW w:w="6939" w:type="dxa"/>
            <w:tcBorders>
              <w:top w:val="single" w:sz="4" w:space="0" w:color="000000"/>
              <w:left w:val="single" w:sz="4" w:space="0" w:color="000000"/>
              <w:bottom w:val="single" w:sz="4" w:space="0" w:color="000000"/>
              <w:right w:val="single" w:sz="4" w:space="0" w:color="000000"/>
            </w:tcBorders>
            <w:vAlign w:val="center"/>
          </w:tcPr>
          <w:p w14:paraId="424BED13" w14:textId="77777777" w:rsidR="008E609F" w:rsidRDefault="00921A5A">
            <w:pPr>
              <w:spacing w:after="0" w:line="259" w:lineRule="auto"/>
              <w:ind w:left="2" w:right="0" w:firstLine="0"/>
              <w:jc w:val="left"/>
            </w:pPr>
            <w:r>
              <w:t xml:space="preserve">Digital care and support plan. Used interchangeably with CSP </w:t>
            </w:r>
          </w:p>
        </w:tc>
      </w:tr>
      <w:tr w:rsidR="008E609F" w14:paraId="36113791"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312CFD3A" w14:textId="77777777" w:rsidR="008E609F" w:rsidRDefault="00921A5A">
            <w:pPr>
              <w:spacing w:after="0" w:line="259" w:lineRule="auto"/>
              <w:ind w:left="0" w:right="0" w:firstLine="0"/>
              <w:jc w:val="left"/>
            </w:pPr>
            <w:r>
              <w:t xml:space="preserve">EHR </w:t>
            </w:r>
          </w:p>
        </w:tc>
        <w:tc>
          <w:tcPr>
            <w:tcW w:w="6939" w:type="dxa"/>
            <w:tcBorders>
              <w:top w:val="single" w:sz="4" w:space="0" w:color="000000"/>
              <w:left w:val="single" w:sz="4" w:space="0" w:color="000000"/>
              <w:bottom w:val="single" w:sz="4" w:space="0" w:color="000000"/>
              <w:right w:val="single" w:sz="4" w:space="0" w:color="000000"/>
            </w:tcBorders>
            <w:vAlign w:val="center"/>
          </w:tcPr>
          <w:p w14:paraId="25FB55A4" w14:textId="77777777" w:rsidR="008E609F" w:rsidRDefault="00921A5A">
            <w:pPr>
              <w:spacing w:after="0" w:line="259" w:lineRule="auto"/>
              <w:ind w:left="2" w:right="0" w:firstLine="0"/>
              <w:jc w:val="left"/>
            </w:pPr>
            <w:r>
              <w:t xml:space="preserve">Electronic Health Record </w:t>
            </w:r>
          </w:p>
        </w:tc>
      </w:tr>
      <w:tr w:rsidR="008E609F" w14:paraId="220CCDD9"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4D8D77FD" w14:textId="77777777" w:rsidR="008E609F" w:rsidRDefault="00921A5A">
            <w:pPr>
              <w:spacing w:after="0" w:line="259" w:lineRule="auto"/>
              <w:ind w:left="0" w:right="0" w:firstLine="0"/>
              <w:jc w:val="left"/>
            </w:pPr>
            <w:r>
              <w:t xml:space="preserve">EPR </w:t>
            </w:r>
          </w:p>
        </w:tc>
        <w:tc>
          <w:tcPr>
            <w:tcW w:w="6939" w:type="dxa"/>
            <w:tcBorders>
              <w:top w:val="single" w:sz="4" w:space="0" w:color="000000"/>
              <w:left w:val="single" w:sz="4" w:space="0" w:color="000000"/>
              <w:bottom w:val="single" w:sz="4" w:space="0" w:color="000000"/>
              <w:right w:val="single" w:sz="4" w:space="0" w:color="000000"/>
            </w:tcBorders>
            <w:vAlign w:val="center"/>
          </w:tcPr>
          <w:p w14:paraId="4740F53C" w14:textId="77777777" w:rsidR="008E609F" w:rsidRDefault="00921A5A">
            <w:pPr>
              <w:spacing w:after="0" w:line="259" w:lineRule="auto"/>
              <w:ind w:left="2" w:right="0" w:firstLine="0"/>
              <w:jc w:val="left"/>
            </w:pPr>
            <w:r>
              <w:t xml:space="preserve">Electronic Patient Record </w:t>
            </w:r>
          </w:p>
        </w:tc>
      </w:tr>
      <w:tr w:rsidR="008E609F" w14:paraId="6118B195"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6041C982" w14:textId="77777777" w:rsidR="008E609F" w:rsidRDefault="00921A5A">
            <w:pPr>
              <w:spacing w:after="0" w:line="259" w:lineRule="auto"/>
              <w:ind w:left="0" w:right="0" w:firstLine="0"/>
              <w:jc w:val="left"/>
            </w:pPr>
            <w:r>
              <w:t xml:space="preserve">ETTF </w:t>
            </w:r>
          </w:p>
        </w:tc>
        <w:tc>
          <w:tcPr>
            <w:tcW w:w="6939" w:type="dxa"/>
            <w:tcBorders>
              <w:top w:val="single" w:sz="4" w:space="0" w:color="000000"/>
              <w:left w:val="single" w:sz="4" w:space="0" w:color="000000"/>
              <w:bottom w:val="single" w:sz="4" w:space="0" w:color="000000"/>
              <w:right w:val="single" w:sz="4" w:space="0" w:color="000000"/>
            </w:tcBorders>
            <w:vAlign w:val="center"/>
          </w:tcPr>
          <w:p w14:paraId="56DC6B99" w14:textId="77777777" w:rsidR="008E609F" w:rsidRDefault="00921A5A">
            <w:pPr>
              <w:spacing w:after="0" w:line="259" w:lineRule="auto"/>
              <w:ind w:left="2" w:right="0" w:firstLine="0"/>
              <w:jc w:val="left"/>
            </w:pPr>
            <w:r>
              <w:t xml:space="preserve">Estates and Technology Transformation Fund </w:t>
            </w:r>
          </w:p>
        </w:tc>
      </w:tr>
      <w:tr w:rsidR="008E609F" w14:paraId="241B89EC"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0B619BA4" w14:textId="77777777" w:rsidR="008E609F" w:rsidRDefault="00921A5A">
            <w:pPr>
              <w:spacing w:after="0" w:line="259" w:lineRule="auto"/>
              <w:ind w:left="0" w:right="0" w:firstLine="0"/>
              <w:jc w:val="left"/>
            </w:pPr>
            <w:r>
              <w:t xml:space="preserve">FHIR </w:t>
            </w:r>
          </w:p>
        </w:tc>
        <w:tc>
          <w:tcPr>
            <w:tcW w:w="6939" w:type="dxa"/>
            <w:tcBorders>
              <w:top w:val="single" w:sz="4" w:space="0" w:color="000000"/>
              <w:left w:val="single" w:sz="4" w:space="0" w:color="000000"/>
              <w:bottom w:val="single" w:sz="4" w:space="0" w:color="000000"/>
              <w:right w:val="single" w:sz="4" w:space="0" w:color="000000"/>
            </w:tcBorders>
            <w:vAlign w:val="center"/>
          </w:tcPr>
          <w:p w14:paraId="3A9C9561" w14:textId="77777777" w:rsidR="008E609F" w:rsidRDefault="00921A5A">
            <w:pPr>
              <w:spacing w:after="0" w:line="259" w:lineRule="auto"/>
              <w:ind w:left="2" w:right="0" w:firstLine="0"/>
              <w:jc w:val="left"/>
            </w:pPr>
            <w:r>
              <w:t xml:space="preserve">Fast Healthcare Interoperability Resources </w:t>
            </w:r>
          </w:p>
        </w:tc>
      </w:tr>
      <w:tr w:rsidR="008E609F" w14:paraId="57A2DFCE"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4F86FAD9" w14:textId="77777777" w:rsidR="008E609F" w:rsidRDefault="00921A5A">
            <w:pPr>
              <w:spacing w:after="0" w:line="259" w:lineRule="auto"/>
              <w:ind w:left="0" w:right="0" w:firstLine="0"/>
              <w:jc w:val="left"/>
            </w:pPr>
            <w:r>
              <w:t xml:space="preserve">GP </w:t>
            </w:r>
          </w:p>
        </w:tc>
        <w:tc>
          <w:tcPr>
            <w:tcW w:w="6939" w:type="dxa"/>
            <w:tcBorders>
              <w:top w:val="single" w:sz="4" w:space="0" w:color="000000"/>
              <w:left w:val="single" w:sz="4" w:space="0" w:color="000000"/>
              <w:bottom w:val="single" w:sz="4" w:space="0" w:color="000000"/>
              <w:right w:val="single" w:sz="4" w:space="0" w:color="000000"/>
            </w:tcBorders>
            <w:vAlign w:val="center"/>
          </w:tcPr>
          <w:p w14:paraId="0852480D" w14:textId="77777777" w:rsidR="008E609F" w:rsidRDefault="00921A5A">
            <w:pPr>
              <w:spacing w:after="0" w:line="259" w:lineRule="auto"/>
              <w:ind w:left="2" w:right="0" w:firstLine="0"/>
              <w:jc w:val="left"/>
            </w:pPr>
            <w:r>
              <w:t xml:space="preserve">General Practitioner </w:t>
            </w:r>
          </w:p>
        </w:tc>
      </w:tr>
      <w:tr w:rsidR="008E609F" w14:paraId="1C89BA40"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1E70CDCF" w14:textId="77777777" w:rsidR="008E609F" w:rsidRDefault="00921A5A">
            <w:pPr>
              <w:spacing w:after="0" w:line="259" w:lineRule="auto"/>
              <w:ind w:left="0" w:right="0" w:firstLine="0"/>
              <w:jc w:val="left"/>
            </w:pPr>
            <w:proofErr w:type="spellStart"/>
            <w:r>
              <w:t>GPSoC</w:t>
            </w:r>
            <w:proofErr w:type="spellEnd"/>
            <w:r>
              <w:t xml:space="preserve"> </w:t>
            </w:r>
          </w:p>
        </w:tc>
        <w:tc>
          <w:tcPr>
            <w:tcW w:w="6939" w:type="dxa"/>
            <w:tcBorders>
              <w:top w:val="single" w:sz="4" w:space="0" w:color="000000"/>
              <w:left w:val="single" w:sz="4" w:space="0" w:color="000000"/>
              <w:bottom w:val="single" w:sz="4" w:space="0" w:color="000000"/>
              <w:right w:val="single" w:sz="4" w:space="0" w:color="000000"/>
            </w:tcBorders>
            <w:vAlign w:val="center"/>
          </w:tcPr>
          <w:p w14:paraId="68944E38" w14:textId="77777777" w:rsidR="008E609F" w:rsidRDefault="00921A5A">
            <w:pPr>
              <w:spacing w:after="0" w:line="259" w:lineRule="auto"/>
              <w:ind w:left="2" w:right="0" w:firstLine="0"/>
              <w:jc w:val="left"/>
            </w:pPr>
            <w:r>
              <w:t xml:space="preserve">GP System of Choice </w:t>
            </w:r>
          </w:p>
        </w:tc>
      </w:tr>
      <w:tr w:rsidR="008E609F" w14:paraId="42CDFF86"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6ABADF0C" w14:textId="77777777" w:rsidR="008E609F" w:rsidRDefault="00921A5A">
            <w:pPr>
              <w:spacing w:after="0" w:line="259" w:lineRule="auto"/>
              <w:ind w:left="0" w:right="0" w:firstLine="0"/>
              <w:jc w:val="left"/>
            </w:pPr>
            <w:r>
              <w:t xml:space="preserve">HCPG </w:t>
            </w:r>
          </w:p>
        </w:tc>
        <w:tc>
          <w:tcPr>
            <w:tcW w:w="6939" w:type="dxa"/>
            <w:tcBorders>
              <w:top w:val="single" w:sz="4" w:space="0" w:color="000000"/>
              <w:left w:val="single" w:sz="4" w:space="0" w:color="000000"/>
              <w:bottom w:val="single" w:sz="4" w:space="0" w:color="000000"/>
              <w:right w:val="single" w:sz="4" w:space="0" w:color="000000"/>
            </w:tcBorders>
            <w:vAlign w:val="center"/>
          </w:tcPr>
          <w:p w14:paraId="1E0BB93C" w14:textId="77777777" w:rsidR="008E609F" w:rsidRDefault="00921A5A">
            <w:pPr>
              <w:spacing w:after="0" w:line="259" w:lineRule="auto"/>
              <w:ind w:left="2" w:right="0" w:firstLine="0"/>
              <w:jc w:val="left"/>
            </w:pPr>
            <w:r>
              <w:t xml:space="preserve">Health and Care Professionals Group </w:t>
            </w:r>
          </w:p>
        </w:tc>
      </w:tr>
      <w:tr w:rsidR="008E609F" w14:paraId="6B40FF72"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73D09184" w14:textId="77777777" w:rsidR="008E609F" w:rsidRDefault="00921A5A">
            <w:pPr>
              <w:spacing w:after="0" w:line="259" w:lineRule="auto"/>
              <w:ind w:left="0" w:right="0" w:firstLine="0"/>
              <w:jc w:val="left"/>
            </w:pPr>
            <w:r>
              <w:t xml:space="preserve">HIG </w:t>
            </w:r>
          </w:p>
        </w:tc>
        <w:tc>
          <w:tcPr>
            <w:tcW w:w="6939" w:type="dxa"/>
            <w:tcBorders>
              <w:top w:val="single" w:sz="4" w:space="0" w:color="000000"/>
              <w:left w:val="single" w:sz="4" w:space="0" w:color="000000"/>
              <w:bottom w:val="single" w:sz="4" w:space="0" w:color="000000"/>
              <w:right w:val="single" w:sz="4" w:space="0" w:color="000000"/>
            </w:tcBorders>
            <w:vAlign w:val="center"/>
          </w:tcPr>
          <w:p w14:paraId="236B6CFE" w14:textId="77777777" w:rsidR="008E609F" w:rsidRDefault="00921A5A">
            <w:pPr>
              <w:spacing w:after="0" w:line="259" w:lineRule="auto"/>
              <w:ind w:left="2" w:right="0" w:firstLine="0"/>
              <w:jc w:val="left"/>
            </w:pPr>
            <w:r>
              <w:t xml:space="preserve">RCGP Health Informatics Group </w:t>
            </w:r>
          </w:p>
        </w:tc>
      </w:tr>
      <w:tr w:rsidR="008E609F" w14:paraId="7454B947"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3794BAF1" w14:textId="77777777" w:rsidR="008E609F" w:rsidRDefault="00921A5A">
            <w:pPr>
              <w:spacing w:after="0" w:line="259" w:lineRule="auto"/>
              <w:ind w:left="0" w:right="0" w:firstLine="0"/>
              <w:jc w:val="left"/>
            </w:pPr>
            <w:r>
              <w:t xml:space="preserve">HIU </w:t>
            </w:r>
          </w:p>
        </w:tc>
        <w:tc>
          <w:tcPr>
            <w:tcW w:w="6939" w:type="dxa"/>
            <w:tcBorders>
              <w:top w:val="single" w:sz="4" w:space="0" w:color="000000"/>
              <w:left w:val="single" w:sz="4" w:space="0" w:color="000000"/>
              <w:bottom w:val="single" w:sz="4" w:space="0" w:color="000000"/>
              <w:right w:val="single" w:sz="4" w:space="0" w:color="000000"/>
            </w:tcBorders>
            <w:vAlign w:val="center"/>
          </w:tcPr>
          <w:p w14:paraId="5FD47336" w14:textId="77777777" w:rsidR="008E609F" w:rsidRDefault="00921A5A">
            <w:pPr>
              <w:spacing w:after="0" w:line="259" w:lineRule="auto"/>
              <w:ind w:left="2" w:right="0" w:firstLine="0"/>
              <w:jc w:val="left"/>
            </w:pPr>
            <w:r>
              <w:t xml:space="preserve">Health Informatics Unit (Royal College of Physicians)  </w:t>
            </w:r>
          </w:p>
        </w:tc>
      </w:tr>
      <w:tr w:rsidR="008E609F" w14:paraId="74A9900F"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7154D0C0" w14:textId="77777777" w:rsidR="008E609F" w:rsidRDefault="00921A5A">
            <w:pPr>
              <w:spacing w:after="0" w:line="259" w:lineRule="auto"/>
              <w:ind w:left="0" w:right="0" w:firstLine="0"/>
              <w:jc w:val="left"/>
            </w:pPr>
            <w:r>
              <w:t xml:space="preserve">HL7 </w:t>
            </w:r>
          </w:p>
        </w:tc>
        <w:tc>
          <w:tcPr>
            <w:tcW w:w="6939" w:type="dxa"/>
            <w:tcBorders>
              <w:top w:val="single" w:sz="4" w:space="0" w:color="000000"/>
              <w:left w:val="single" w:sz="4" w:space="0" w:color="000000"/>
              <w:bottom w:val="single" w:sz="4" w:space="0" w:color="000000"/>
              <w:right w:val="single" w:sz="4" w:space="0" w:color="000000"/>
            </w:tcBorders>
            <w:vAlign w:val="center"/>
          </w:tcPr>
          <w:p w14:paraId="5DD94E9C" w14:textId="77777777" w:rsidR="008E609F" w:rsidRDefault="00921A5A">
            <w:pPr>
              <w:spacing w:after="0" w:line="259" w:lineRule="auto"/>
              <w:ind w:left="2" w:right="0" w:firstLine="0"/>
              <w:jc w:val="left"/>
            </w:pPr>
            <w:r>
              <w:t xml:space="preserve">Health Level 7 </w:t>
            </w:r>
          </w:p>
        </w:tc>
      </w:tr>
    </w:tbl>
    <w:p w14:paraId="2808840A" w14:textId="77777777" w:rsidR="008E609F" w:rsidRDefault="008E609F">
      <w:pPr>
        <w:spacing w:after="0" w:line="259" w:lineRule="auto"/>
        <w:ind w:left="-1440" w:right="10474" w:firstLine="0"/>
        <w:jc w:val="left"/>
      </w:pPr>
    </w:p>
    <w:tbl>
      <w:tblPr>
        <w:tblStyle w:val="TableGrid"/>
        <w:tblW w:w="9566" w:type="dxa"/>
        <w:tblInd w:w="113" w:type="dxa"/>
        <w:tblCellMar>
          <w:left w:w="79" w:type="dxa"/>
          <w:right w:w="115" w:type="dxa"/>
        </w:tblCellMar>
        <w:tblLook w:val="04A0" w:firstRow="1" w:lastRow="0" w:firstColumn="1" w:lastColumn="0" w:noHBand="0" w:noVBand="1"/>
      </w:tblPr>
      <w:tblGrid>
        <w:gridCol w:w="2626"/>
        <w:gridCol w:w="6940"/>
      </w:tblGrid>
      <w:tr w:rsidR="008E609F" w14:paraId="0A02F270" w14:textId="77777777">
        <w:trPr>
          <w:trHeight w:val="603"/>
        </w:trPr>
        <w:tc>
          <w:tcPr>
            <w:tcW w:w="2626" w:type="dxa"/>
            <w:tcBorders>
              <w:top w:val="single" w:sz="4" w:space="0" w:color="000000"/>
              <w:left w:val="single" w:sz="4" w:space="0" w:color="000000"/>
              <w:bottom w:val="single" w:sz="4" w:space="0" w:color="000000"/>
              <w:right w:val="single" w:sz="4" w:space="0" w:color="000000"/>
            </w:tcBorders>
            <w:vAlign w:val="center"/>
          </w:tcPr>
          <w:p w14:paraId="69BE3F62" w14:textId="77777777" w:rsidR="008E609F" w:rsidRDefault="00921A5A">
            <w:pPr>
              <w:spacing w:after="0" w:line="259" w:lineRule="auto"/>
              <w:ind w:left="0" w:right="0" w:firstLine="0"/>
              <w:jc w:val="left"/>
            </w:pPr>
            <w:r>
              <w:t xml:space="preserve">HLP </w:t>
            </w:r>
          </w:p>
        </w:tc>
        <w:tc>
          <w:tcPr>
            <w:tcW w:w="6939" w:type="dxa"/>
            <w:tcBorders>
              <w:top w:val="single" w:sz="4" w:space="0" w:color="000000"/>
              <w:left w:val="single" w:sz="4" w:space="0" w:color="000000"/>
              <w:bottom w:val="single" w:sz="4" w:space="0" w:color="000000"/>
              <w:right w:val="single" w:sz="4" w:space="0" w:color="000000"/>
            </w:tcBorders>
            <w:vAlign w:val="center"/>
          </w:tcPr>
          <w:p w14:paraId="429284F1" w14:textId="77777777" w:rsidR="008E609F" w:rsidRDefault="00921A5A">
            <w:pPr>
              <w:spacing w:after="0" w:line="259" w:lineRule="auto"/>
              <w:ind w:left="2" w:right="0" w:firstLine="0"/>
              <w:jc w:val="left"/>
            </w:pPr>
            <w:r>
              <w:t xml:space="preserve">Healthy London Partnership </w:t>
            </w:r>
          </w:p>
        </w:tc>
      </w:tr>
      <w:tr w:rsidR="008E609F" w14:paraId="3993679D"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2E1B60D8" w14:textId="77777777" w:rsidR="008E609F" w:rsidRDefault="00921A5A">
            <w:pPr>
              <w:spacing w:after="0" w:line="259" w:lineRule="auto"/>
              <w:ind w:left="0" w:right="0" w:firstLine="0"/>
              <w:jc w:val="left"/>
            </w:pPr>
            <w:r>
              <w:t xml:space="preserve">HSSF </w:t>
            </w:r>
          </w:p>
        </w:tc>
        <w:tc>
          <w:tcPr>
            <w:tcW w:w="6939" w:type="dxa"/>
            <w:tcBorders>
              <w:top w:val="single" w:sz="4" w:space="0" w:color="000000"/>
              <w:left w:val="single" w:sz="4" w:space="0" w:color="000000"/>
              <w:bottom w:val="single" w:sz="4" w:space="0" w:color="000000"/>
              <w:right w:val="single" w:sz="4" w:space="0" w:color="000000"/>
            </w:tcBorders>
            <w:vAlign w:val="center"/>
          </w:tcPr>
          <w:p w14:paraId="6B5F141C" w14:textId="77777777" w:rsidR="008E609F" w:rsidRDefault="00921A5A">
            <w:pPr>
              <w:spacing w:after="0" w:line="259" w:lineRule="auto"/>
              <w:ind w:left="2" w:right="0" w:firstLine="0"/>
              <w:jc w:val="left"/>
            </w:pPr>
            <w:r>
              <w:t xml:space="preserve">Health and Systems Support Framework </w:t>
            </w:r>
          </w:p>
        </w:tc>
      </w:tr>
      <w:tr w:rsidR="008E609F" w14:paraId="0E7CA751"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66FACC2C" w14:textId="77777777" w:rsidR="008E609F" w:rsidRDefault="00921A5A">
            <w:pPr>
              <w:spacing w:after="0" w:line="259" w:lineRule="auto"/>
              <w:ind w:left="0" w:right="0" w:firstLine="0"/>
              <w:jc w:val="left"/>
            </w:pPr>
            <w:r>
              <w:t xml:space="preserve">ICR </w:t>
            </w:r>
          </w:p>
        </w:tc>
        <w:tc>
          <w:tcPr>
            <w:tcW w:w="6939" w:type="dxa"/>
            <w:tcBorders>
              <w:top w:val="single" w:sz="4" w:space="0" w:color="000000"/>
              <w:left w:val="single" w:sz="4" w:space="0" w:color="000000"/>
              <w:bottom w:val="single" w:sz="4" w:space="0" w:color="000000"/>
              <w:right w:val="single" w:sz="4" w:space="0" w:color="000000"/>
            </w:tcBorders>
            <w:vAlign w:val="center"/>
          </w:tcPr>
          <w:p w14:paraId="3E77A188" w14:textId="77777777" w:rsidR="008E609F" w:rsidRDefault="00921A5A">
            <w:pPr>
              <w:spacing w:after="0" w:line="259" w:lineRule="auto"/>
              <w:ind w:left="2" w:right="0" w:firstLine="0"/>
              <w:jc w:val="left"/>
            </w:pPr>
            <w:r>
              <w:t xml:space="preserve">Integrated care record. Used interchangeably with IDCR </w:t>
            </w:r>
          </w:p>
        </w:tc>
      </w:tr>
      <w:tr w:rsidR="008E609F" w14:paraId="751C3F01"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5F2B77C9" w14:textId="77777777" w:rsidR="008E609F" w:rsidRDefault="00921A5A">
            <w:pPr>
              <w:spacing w:after="0" w:line="259" w:lineRule="auto"/>
              <w:ind w:left="0" w:right="0" w:firstLine="0"/>
              <w:jc w:val="left"/>
            </w:pPr>
            <w:r>
              <w:t xml:space="preserve">IDCR </w:t>
            </w:r>
          </w:p>
        </w:tc>
        <w:tc>
          <w:tcPr>
            <w:tcW w:w="6939" w:type="dxa"/>
            <w:tcBorders>
              <w:top w:val="single" w:sz="4" w:space="0" w:color="000000"/>
              <w:left w:val="single" w:sz="4" w:space="0" w:color="000000"/>
              <w:bottom w:val="single" w:sz="4" w:space="0" w:color="000000"/>
              <w:right w:val="single" w:sz="4" w:space="0" w:color="000000"/>
            </w:tcBorders>
            <w:vAlign w:val="center"/>
          </w:tcPr>
          <w:p w14:paraId="219F3E0D" w14:textId="77777777" w:rsidR="008E609F" w:rsidRDefault="00921A5A">
            <w:pPr>
              <w:spacing w:after="0" w:line="259" w:lineRule="auto"/>
              <w:ind w:left="2" w:right="0" w:firstLine="0"/>
              <w:jc w:val="left"/>
            </w:pPr>
            <w:r>
              <w:t xml:space="preserve">Integrated digital care record. Used interchangeably with ICR </w:t>
            </w:r>
          </w:p>
        </w:tc>
      </w:tr>
      <w:tr w:rsidR="008E609F" w14:paraId="3020735D"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57A9F1BD" w14:textId="77777777" w:rsidR="008E609F" w:rsidRDefault="00921A5A">
            <w:pPr>
              <w:spacing w:after="0" w:line="259" w:lineRule="auto"/>
              <w:ind w:left="0" w:right="0" w:firstLine="0"/>
              <w:jc w:val="left"/>
            </w:pPr>
            <w:r>
              <w:t xml:space="preserve">LDR </w:t>
            </w:r>
          </w:p>
        </w:tc>
        <w:tc>
          <w:tcPr>
            <w:tcW w:w="6939" w:type="dxa"/>
            <w:tcBorders>
              <w:top w:val="single" w:sz="4" w:space="0" w:color="000000"/>
              <w:left w:val="single" w:sz="4" w:space="0" w:color="000000"/>
              <w:bottom w:val="single" w:sz="4" w:space="0" w:color="000000"/>
              <w:right w:val="single" w:sz="4" w:space="0" w:color="000000"/>
            </w:tcBorders>
            <w:vAlign w:val="center"/>
          </w:tcPr>
          <w:p w14:paraId="2DABBA8D" w14:textId="77777777" w:rsidR="008E609F" w:rsidRDefault="00921A5A">
            <w:pPr>
              <w:spacing w:after="0" w:line="259" w:lineRule="auto"/>
              <w:ind w:left="2" w:right="0" w:firstLine="0"/>
              <w:jc w:val="left"/>
            </w:pPr>
            <w:r>
              <w:t xml:space="preserve">Local Digital Roadmap </w:t>
            </w:r>
          </w:p>
        </w:tc>
      </w:tr>
      <w:tr w:rsidR="008E609F" w14:paraId="4DF5075D"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67F67CD7" w14:textId="77777777" w:rsidR="008E609F" w:rsidRDefault="00921A5A">
            <w:pPr>
              <w:spacing w:after="0" w:line="259" w:lineRule="auto"/>
              <w:ind w:left="0" w:right="0" w:firstLine="0"/>
              <w:jc w:val="left"/>
            </w:pPr>
            <w:r>
              <w:lastRenderedPageBreak/>
              <w:t xml:space="preserve">LHCR </w:t>
            </w:r>
          </w:p>
        </w:tc>
        <w:tc>
          <w:tcPr>
            <w:tcW w:w="6939" w:type="dxa"/>
            <w:tcBorders>
              <w:top w:val="single" w:sz="4" w:space="0" w:color="000000"/>
              <w:left w:val="single" w:sz="4" w:space="0" w:color="000000"/>
              <w:bottom w:val="single" w:sz="4" w:space="0" w:color="000000"/>
              <w:right w:val="single" w:sz="4" w:space="0" w:color="000000"/>
            </w:tcBorders>
            <w:vAlign w:val="center"/>
          </w:tcPr>
          <w:p w14:paraId="76203DF0" w14:textId="77777777" w:rsidR="008E609F" w:rsidRDefault="00921A5A">
            <w:pPr>
              <w:spacing w:after="0" w:line="259" w:lineRule="auto"/>
              <w:ind w:left="2" w:right="0" w:firstLine="0"/>
              <w:jc w:val="left"/>
            </w:pPr>
            <w:r>
              <w:t xml:space="preserve">Local Health and Care Record </w:t>
            </w:r>
          </w:p>
        </w:tc>
      </w:tr>
      <w:tr w:rsidR="008E609F" w14:paraId="6066C3B8"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4C285945" w14:textId="77777777" w:rsidR="008E609F" w:rsidRDefault="00921A5A">
            <w:pPr>
              <w:spacing w:after="0" w:line="259" w:lineRule="auto"/>
              <w:ind w:left="0" w:right="0" w:firstLine="0"/>
              <w:jc w:val="left"/>
            </w:pPr>
            <w:r>
              <w:t xml:space="preserve">Metadata </w:t>
            </w:r>
          </w:p>
        </w:tc>
        <w:tc>
          <w:tcPr>
            <w:tcW w:w="6939" w:type="dxa"/>
            <w:tcBorders>
              <w:top w:val="single" w:sz="4" w:space="0" w:color="000000"/>
              <w:left w:val="single" w:sz="4" w:space="0" w:color="000000"/>
              <w:bottom w:val="single" w:sz="4" w:space="0" w:color="000000"/>
              <w:right w:val="single" w:sz="4" w:space="0" w:color="000000"/>
            </w:tcBorders>
            <w:vAlign w:val="center"/>
          </w:tcPr>
          <w:p w14:paraId="42F587C7" w14:textId="77777777" w:rsidR="008E609F" w:rsidRDefault="00921A5A">
            <w:pPr>
              <w:spacing w:after="0" w:line="259" w:lineRule="auto"/>
              <w:ind w:left="2" w:right="0" w:firstLine="0"/>
              <w:jc w:val="left"/>
            </w:pPr>
            <w:r>
              <w:t xml:space="preserve">A set of data that describes and gives information about other data </w:t>
            </w:r>
          </w:p>
        </w:tc>
      </w:tr>
      <w:tr w:rsidR="008E609F" w14:paraId="2A5C0155"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616F4F4C" w14:textId="77777777" w:rsidR="008E609F" w:rsidRDefault="00921A5A">
            <w:pPr>
              <w:spacing w:after="0" w:line="259" w:lineRule="auto"/>
              <w:ind w:left="0" w:right="0" w:firstLine="0"/>
              <w:jc w:val="left"/>
            </w:pPr>
            <w:r>
              <w:t xml:space="preserve">NIB </w:t>
            </w:r>
          </w:p>
        </w:tc>
        <w:tc>
          <w:tcPr>
            <w:tcW w:w="6939" w:type="dxa"/>
            <w:tcBorders>
              <w:top w:val="single" w:sz="4" w:space="0" w:color="000000"/>
              <w:left w:val="single" w:sz="4" w:space="0" w:color="000000"/>
              <w:bottom w:val="single" w:sz="4" w:space="0" w:color="000000"/>
              <w:right w:val="single" w:sz="4" w:space="0" w:color="000000"/>
            </w:tcBorders>
            <w:vAlign w:val="center"/>
          </w:tcPr>
          <w:p w14:paraId="0641EE34" w14:textId="77777777" w:rsidR="008E609F" w:rsidRDefault="00921A5A">
            <w:pPr>
              <w:spacing w:after="0" w:line="259" w:lineRule="auto"/>
              <w:ind w:left="2" w:right="0" w:firstLine="0"/>
              <w:jc w:val="left"/>
            </w:pPr>
            <w:r>
              <w:t xml:space="preserve">National Information Board  </w:t>
            </w:r>
          </w:p>
        </w:tc>
      </w:tr>
      <w:tr w:rsidR="008E609F" w14:paraId="0CEEA485"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26ABD573" w14:textId="77777777" w:rsidR="008E609F" w:rsidRDefault="00921A5A">
            <w:pPr>
              <w:spacing w:after="0" w:line="259" w:lineRule="auto"/>
              <w:ind w:left="0" w:right="0" w:firstLine="0"/>
              <w:jc w:val="left"/>
            </w:pPr>
            <w:r>
              <w:t xml:space="preserve">NHS </w:t>
            </w:r>
          </w:p>
        </w:tc>
        <w:tc>
          <w:tcPr>
            <w:tcW w:w="6939" w:type="dxa"/>
            <w:tcBorders>
              <w:top w:val="single" w:sz="4" w:space="0" w:color="000000"/>
              <w:left w:val="single" w:sz="4" w:space="0" w:color="000000"/>
              <w:bottom w:val="single" w:sz="4" w:space="0" w:color="000000"/>
              <w:right w:val="single" w:sz="4" w:space="0" w:color="000000"/>
            </w:tcBorders>
            <w:vAlign w:val="center"/>
          </w:tcPr>
          <w:p w14:paraId="29285FC4" w14:textId="77777777" w:rsidR="008E609F" w:rsidRDefault="00921A5A">
            <w:pPr>
              <w:spacing w:after="0" w:line="259" w:lineRule="auto"/>
              <w:ind w:left="2" w:right="0" w:firstLine="0"/>
              <w:jc w:val="left"/>
            </w:pPr>
            <w:r>
              <w:t xml:space="preserve">National Health Service </w:t>
            </w:r>
          </w:p>
        </w:tc>
      </w:tr>
      <w:tr w:rsidR="008E609F" w14:paraId="0F362026"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3A2A2C47" w14:textId="77777777" w:rsidR="008E609F" w:rsidRDefault="00921A5A">
            <w:pPr>
              <w:spacing w:after="0" w:line="259" w:lineRule="auto"/>
              <w:ind w:left="0" w:right="0" w:firstLine="0"/>
              <w:jc w:val="left"/>
            </w:pPr>
            <w:r>
              <w:t xml:space="preserve">NHSCC </w:t>
            </w:r>
          </w:p>
        </w:tc>
        <w:tc>
          <w:tcPr>
            <w:tcW w:w="6939" w:type="dxa"/>
            <w:tcBorders>
              <w:top w:val="single" w:sz="4" w:space="0" w:color="000000"/>
              <w:left w:val="single" w:sz="4" w:space="0" w:color="000000"/>
              <w:bottom w:val="single" w:sz="4" w:space="0" w:color="000000"/>
              <w:right w:val="single" w:sz="4" w:space="0" w:color="000000"/>
            </w:tcBorders>
            <w:vAlign w:val="center"/>
          </w:tcPr>
          <w:p w14:paraId="7EF16ED7" w14:textId="77777777" w:rsidR="008E609F" w:rsidRDefault="00921A5A">
            <w:pPr>
              <w:spacing w:after="0" w:line="259" w:lineRule="auto"/>
              <w:ind w:left="2" w:right="0" w:firstLine="0"/>
              <w:jc w:val="left"/>
            </w:pPr>
            <w:r>
              <w:t xml:space="preserve">NHS Clinical Commissioners </w:t>
            </w:r>
          </w:p>
        </w:tc>
      </w:tr>
      <w:tr w:rsidR="008E609F" w14:paraId="42BC789A"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2A7C16F7" w14:textId="77777777" w:rsidR="008E609F" w:rsidRDefault="00921A5A">
            <w:pPr>
              <w:spacing w:after="0" w:line="259" w:lineRule="auto"/>
              <w:ind w:left="0" w:right="0" w:firstLine="0"/>
              <w:jc w:val="left"/>
            </w:pPr>
            <w:r>
              <w:t xml:space="preserve">NHSD </w:t>
            </w:r>
          </w:p>
        </w:tc>
        <w:tc>
          <w:tcPr>
            <w:tcW w:w="6939" w:type="dxa"/>
            <w:tcBorders>
              <w:top w:val="single" w:sz="4" w:space="0" w:color="000000"/>
              <w:left w:val="single" w:sz="4" w:space="0" w:color="000000"/>
              <w:bottom w:val="single" w:sz="4" w:space="0" w:color="000000"/>
              <w:right w:val="single" w:sz="4" w:space="0" w:color="000000"/>
            </w:tcBorders>
            <w:vAlign w:val="center"/>
          </w:tcPr>
          <w:p w14:paraId="7589CE4E" w14:textId="77777777" w:rsidR="008E609F" w:rsidRDefault="00921A5A">
            <w:pPr>
              <w:spacing w:after="0" w:line="259" w:lineRule="auto"/>
              <w:ind w:left="2" w:right="0" w:firstLine="0"/>
              <w:jc w:val="left"/>
            </w:pPr>
            <w:r>
              <w:t xml:space="preserve">NHS Digital </w:t>
            </w:r>
          </w:p>
        </w:tc>
      </w:tr>
      <w:tr w:rsidR="008E609F" w14:paraId="5189D079"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536B85EF" w14:textId="77777777" w:rsidR="008E609F" w:rsidRDefault="00921A5A">
            <w:pPr>
              <w:spacing w:after="0" w:line="259" w:lineRule="auto"/>
              <w:ind w:left="0" w:right="0" w:firstLine="0"/>
              <w:jc w:val="left"/>
            </w:pPr>
            <w:r>
              <w:t xml:space="preserve">NWL </w:t>
            </w:r>
          </w:p>
        </w:tc>
        <w:tc>
          <w:tcPr>
            <w:tcW w:w="6939" w:type="dxa"/>
            <w:tcBorders>
              <w:top w:val="single" w:sz="4" w:space="0" w:color="000000"/>
              <w:left w:val="single" w:sz="4" w:space="0" w:color="000000"/>
              <w:bottom w:val="single" w:sz="4" w:space="0" w:color="000000"/>
              <w:right w:val="single" w:sz="4" w:space="0" w:color="000000"/>
            </w:tcBorders>
            <w:vAlign w:val="center"/>
          </w:tcPr>
          <w:p w14:paraId="5EFE016E" w14:textId="77777777" w:rsidR="008E609F" w:rsidRDefault="00921A5A">
            <w:pPr>
              <w:spacing w:after="0" w:line="259" w:lineRule="auto"/>
              <w:ind w:left="2" w:right="0" w:firstLine="0"/>
              <w:jc w:val="left"/>
            </w:pPr>
            <w:proofErr w:type="gramStart"/>
            <w:r>
              <w:t>North West</w:t>
            </w:r>
            <w:proofErr w:type="gramEnd"/>
            <w:r>
              <w:t xml:space="preserve"> London </w:t>
            </w:r>
          </w:p>
        </w:tc>
      </w:tr>
      <w:tr w:rsidR="008E609F" w14:paraId="1690F1E7" w14:textId="77777777">
        <w:trPr>
          <w:trHeight w:val="603"/>
        </w:trPr>
        <w:tc>
          <w:tcPr>
            <w:tcW w:w="2626" w:type="dxa"/>
            <w:tcBorders>
              <w:top w:val="single" w:sz="4" w:space="0" w:color="000000"/>
              <w:left w:val="single" w:sz="4" w:space="0" w:color="000000"/>
              <w:bottom w:val="single" w:sz="4" w:space="0" w:color="000000"/>
              <w:right w:val="single" w:sz="4" w:space="0" w:color="000000"/>
            </w:tcBorders>
            <w:vAlign w:val="center"/>
          </w:tcPr>
          <w:p w14:paraId="2F0F80EF" w14:textId="77777777" w:rsidR="008E609F" w:rsidRDefault="00921A5A">
            <w:pPr>
              <w:spacing w:after="0" w:line="259" w:lineRule="auto"/>
              <w:ind w:left="0" w:right="0" w:firstLine="0"/>
              <w:jc w:val="left"/>
            </w:pPr>
            <w:r>
              <w:t xml:space="preserve">NWL CCGs </w:t>
            </w:r>
          </w:p>
        </w:tc>
        <w:tc>
          <w:tcPr>
            <w:tcW w:w="6939" w:type="dxa"/>
            <w:tcBorders>
              <w:top w:val="single" w:sz="4" w:space="0" w:color="000000"/>
              <w:left w:val="single" w:sz="4" w:space="0" w:color="000000"/>
              <w:bottom w:val="single" w:sz="4" w:space="0" w:color="000000"/>
              <w:right w:val="single" w:sz="4" w:space="0" w:color="000000"/>
            </w:tcBorders>
            <w:vAlign w:val="center"/>
          </w:tcPr>
          <w:p w14:paraId="00D2158A" w14:textId="77777777" w:rsidR="008E609F" w:rsidRDefault="00921A5A">
            <w:pPr>
              <w:spacing w:after="0" w:line="259" w:lineRule="auto"/>
              <w:ind w:left="2" w:right="0" w:firstLine="0"/>
              <w:jc w:val="left"/>
            </w:pPr>
            <w:proofErr w:type="gramStart"/>
            <w:r>
              <w:t>North West</w:t>
            </w:r>
            <w:proofErr w:type="gramEnd"/>
            <w:r>
              <w:t xml:space="preserve"> London Collaboration of Clinical Commissioning Groups </w:t>
            </w:r>
          </w:p>
        </w:tc>
      </w:tr>
      <w:tr w:rsidR="008E609F" w14:paraId="29DF878B"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519CE92F" w14:textId="77777777" w:rsidR="008E609F" w:rsidRDefault="00921A5A">
            <w:pPr>
              <w:spacing w:after="0" w:line="259" w:lineRule="auto"/>
              <w:ind w:left="0" w:right="0" w:firstLine="0"/>
              <w:jc w:val="left"/>
            </w:pPr>
            <w:r>
              <w:t xml:space="preserve">PID </w:t>
            </w:r>
          </w:p>
        </w:tc>
        <w:tc>
          <w:tcPr>
            <w:tcW w:w="6939" w:type="dxa"/>
            <w:tcBorders>
              <w:top w:val="single" w:sz="4" w:space="0" w:color="000000"/>
              <w:left w:val="single" w:sz="4" w:space="0" w:color="000000"/>
              <w:bottom w:val="single" w:sz="4" w:space="0" w:color="000000"/>
              <w:right w:val="single" w:sz="4" w:space="0" w:color="000000"/>
            </w:tcBorders>
            <w:vAlign w:val="center"/>
          </w:tcPr>
          <w:p w14:paraId="0BAA933F" w14:textId="77777777" w:rsidR="008E609F" w:rsidRDefault="00921A5A">
            <w:pPr>
              <w:spacing w:after="0" w:line="259" w:lineRule="auto"/>
              <w:ind w:left="2" w:right="0" w:firstLine="0"/>
              <w:jc w:val="left"/>
            </w:pPr>
            <w:r>
              <w:t xml:space="preserve">Project Initiation Document </w:t>
            </w:r>
          </w:p>
        </w:tc>
      </w:tr>
      <w:tr w:rsidR="008E609F" w14:paraId="5DDEA239"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7F5FA70D" w14:textId="77777777" w:rsidR="008E609F" w:rsidRDefault="00921A5A">
            <w:pPr>
              <w:spacing w:after="0" w:line="259" w:lineRule="auto"/>
              <w:ind w:left="0" w:right="0" w:firstLine="0"/>
              <w:jc w:val="left"/>
            </w:pPr>
            <w:r>
              <w:t xml:space="preserve">PRSB </w:t>
            </w:r>
          </w:p>
        </w:tc>
        <w:tc>
          <w:tcPr>
            <w:tcW w:w="6939" w:type="dxa"/>
            <w:tcBorders>
              <w:top w:val="single" w:sz="4" w:space="0" w:color="000000"/>
              <w:left w:val="single" w:sz="4" w:space="0" w:color="000000"/>
              <w:bottom w:val="single" w:sz="4" w:space="0" w:color="000000"/>
              <w:right w:val="single" w:sz="4" w:space="0" w:color="000000"/>
            </w:tcBorders>
            <w:vAlign w:val="center"/>
          </w:tcPr>
          <w:p w14:paraId="13988979" w14:textId="77777777" w:rsidR="008E609F" w:rsidRDefault="00921A5A">
            <w:pPr>
              <w:spacing w:after="0" w:line="259" w:lineRule="auto"/>
              <w:ind w:left="2" w:right="0" w:firstLine="0"/>
              <w:jc w:val="left"/>
            </w:pPr>
            <w:r>
              <w:t xml:space="preserve">Professional Record Standards Body  </w:t>
            </w:r>
          </w:p>
        </w:tc>
      </w:tr>
      <w:tr w:rsidR="008E609F" w14:paraId="68AA8CDB"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4102588C" w14:textId="77777777" w:rsidR="008E609F" w:rsidRDefault="00921A5A">
            <w:pPr>
              <w:spacing w:after="0" w:line="259" w:lineRule="auto"/>
              <w:ind w:left="0" w:right="0" w:firstLine="0"/>
              <w:jc w:val="left"/>
            </w:pPr>
            <w:r>
              <w:t xml:space="preserve">RCGP </w:t>
            </w:r>
          </w:p>
        </w:tc>
        <w:tc>
          <w:tcPr>
            <w:tcW w:w="6939" w:type="dxa"/>
            <w:tcBorders>
              <w:top w:val="single" w:sz="4" w:space="0" w:color="000000"/>
              <w:left w:val="single" w:sz="4" w:space="0" w:color="000000"/>
              <w:bottom w:val="single" w:sz="4" w:space="0" w:color="000000"/>
              <w:right w:val="single" w:sz="4" w:space="0" w:color="000000"/>
            </w:tcBorders>
            <w:vAlign w:val="center"/>
          </w:tcPr>
          <w:p w14:paraId="120BC5A9" w14:textId="77777777" w:rsidR="008E609F" w:rsidRDefault="00921A5A">
            <w:pPr>
              <w:spacing w:after="0" w:line="259" w:lineRule="auto"/>
              <w:ind w:left="2" w:right="0" w:firstLine="0"/>
              <w:jc w:val="left"/>
            </w:pPr>
            <w:r>
              <w:t xml:space="preserve">Royal College of General Practitioners </w:t>
            </w:r>
          </w:p>
        </w:tc>
      </w:tr>
      <w:tr w:rsidR="008E609F" w14:paraId="64235D4C"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71EA8AB1" w14:textId="77777777" w:rsidR="008E609F" w:rsidRDefault="00921A5A">
            <w:pPr>
              <w:spacing w:after="0" w:line="259" w:lineRule="auto"/>
              <w:ind w:left="0" w:right="0" w:firstLine="0"/>
              <w:jc w:val="left"/>
            </w:pPr>
            <w:r>
              <w:t xml:space="preserve">RCN </w:t>
            </w:r>
          </w:p>
        </w:tc>
        <w:tc>
          <w:tcPr>
            <w:tcW w:w="6939" w:type="dxa"/>
            <w:tcBorders>
              <w:top w:val="single" w:sz="4" w:space="0" w:color="000000"/>
              <w:left w:val="single" w:sz="4" w:space="0" w:color="000000"/>
              <w:bottom w:val="single" w:sz="4" w:space="0" w:color="000000"/>
              <w:right w:val="single" w:sz="4" w:space="0" w:color="000000"/>
            </w:tcBorders>
            <w:vAlign w:val="center"/>
          </w:tcPr>
          <w:p w14:paraId="4DD7A009" w14:textId="77777777" w:rsidR="008E609F" w:rsidRDefault="00921A5A">
            <w:pPr>
              <w:spacing w:after="0" w:line="259" w:lineRule="auto"/>
              <w:ind w:left="2" w:right="0" w:firstLine="0"/>
              <w:jc w:val="left"/>
            </w:pPr>
            <w:r>
              <w:t xml:space="preserve">Royal College of Nursing </w:t>
            </w:r>
          </w:p>
        </w:tc>
      </w:tr>
      <w:tr w:rsidR="008E609F" w14:paraId="746A56B8"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3BBF1942" w14:textId="77777777" w:rsidR="008E609F" w:rsidRDefault="00921A5A">
            <w:pPr>
              <w:spacing w:after="0" w:line="259" w:lineRule="auto"/>
              <w:ind w:left="0" w:right="0" w:firstLine="0"/>
              <w:jc w:val="left"/>
            </w:pPr>
            <w:r>
              <w:t xml:space="preserve">RCOT </w:t>
            </w:r>
          </w:p>
        </w:tc>
        <w:tc>
          <w:tcPr>
            <w:tcW w:w="6939" w:type="dxa"/>
            <w:tcBorders>
              <w:top w:val="single" w:sz="4" w:space="0" w:color="000000"/>
              <w:left w:val="single" w:sz="4" w:space="0" w:color="000000"/>
              <w:bottom w:val="single" w:sz="4" w:space="0" w:color="000000"/>
              <w:right w:val="single" w:sz="4" w:space="0" w:color="000000"/>
            </w:tcBorders>
            <w:vAlign w:val="center"/>
          </w:tcPr>
          <w:p w14:paraId="2D38BAFD" w14:textId="77777777" w:rsidR="008E609F" w:rsidRDefault="00921A5A">
            <w:pPr>
              <w:spacing w:after="0" w:line="259" w:lineRule="auto"/>
              <w:ind w:left="2" w:right="0" w:firstLine="0"/>
              <w:jc w:val="left"/>
            </w:pPr>
            <w:r>
              <w:t xml:space="preserve">Royal College of Occupational Therapists </w:t>
            </w:r>
          </w:p>
        </w:tc>
      </w:tr>
      <w:tr w:rsidR="008E609F" w14:paraId="0761DADC"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2E8DD6BE" w14:textId="77777777" w:rsidR="008E609F" w:rsidRDefault="00921A5A">
            <w:pPr>
              <w:spacing w:after="0" w:line="259" w:lineRule="auto"/>
              <w:ind w:left="0" w:right="0" w:firstLine="0"/>
              <w:jc w:val="left"/>
            </w:pPr>
            <w:r>
              <w:t xml:space="preserve">RCP </w:t>
            </w:r>
          </w:p>
        </w:tc>
        <w:tc>
          <w:tcPr>
            <w:tcW w:w="6939" w:type="dxa"/>
            <w:tcBorders>
              <w:top w:val="single" w:sz="4" w:space="0" w:color="000000"/>
              <w:left w:val="single" w:sz="4" w:space="0" w:color="000000"/>
              <w:bottom w:val="single" w:sz="4" w:space="0" w:color="000000"/>
              <w:right w:val="single" w:sz="4" w:space="0" w:color="000000"/>
            </w:tcBorders>
            <w:vAlign w:val="center"/>
          </w:tcPr>
          <w:p w14:paraId="12740148" w14:textId="77777777" w:rsidR="008E609F" w:rsidRDefault="00921A5A">
            <w:pPr>
              <w:spacing w:after="0" w:line="259" w:lineRule="auto"/>
              <w:ind w:left="2" w:right="0" w:firstLine="0"/>
              <w:jc w:val="left"/>
            </w:pPr>
            <w:r>
              <w:t xml:space="preserve">Royal College of Physicians </w:t>
            </w:r>
          </w:p>
        </w:tc>
      </w:tr>
      <w:tr w:rsidR="008E609F" w14:paraId="4350015F"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5015EA23" w14:textId="77777777" w:rsidR="008E609F" w:rsidRDefault="00921A5A">
            <w:pPr>
              <w:spacing w:after="0" w:line="259" w:lineRule="auto"/>
              <w:ind w:left="0" w:right="0" w:firstLine="0"/>
              <w:jc w:val="left"/>
            </w:pPr>
            <w:r>
              <w:t xml:space="preserve">SCR </w:t>
            </w:r>
          </w:p>
        </w:tc>
        <w:tc>
          <w:tcPr>
            <w:tcW w:w="6939" w:type="dxa"/>
            <w:tcBorders>
              <w:top w:val="single" w:sz="4" w:space="0" w:color="000000"/>
              <w:left w:val="single" w:sz="4" w:space="0" w:color="000000"/>
              <w:bottom w:val="single" w:sz="4" w:space="0" w:color="000000"/>
              <w:right w:val="single" w:sz="4" w:space="0" w:color="000000"/>
            </w:tcBorders>
            <w:vAlign w:val="center"/>
          </w:tcPr>
          <w:p w14:paraId="73C40DBD" w14:textId="77777777" w:rsidR="008E609F" w:rsidRDefault="00921A5A">
            <w:pPr>
              <w:spacing w:after="0" w:line="259" w:lineRule="auto"/>
              <w:ind w:left="2" w:right="0" w:firstLine="0"/>
              <w:jc w:val="left"/>
            </w:pPr>
            <w:r>
              <w:t xml:space="preserve">Summary Care Record </w:t>
            </w:r>
          </w:p>
        </w:tc>
      </w:tr>
      <w:tr w:rsidR="008E609F" w14:paraId="73B3AC91"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6F518123" w14:textId="77777777" w:rsidR="008E609F" w:rsidRDefault="00921A5A">
            <w:pPr>
              <w:spacing w:after="0" w:line="259" w:lineRule="auto"/>
              <w:ind w:left="0" w:right="0" w:firstLine="0"/>
              <w:jc w:val="left"/>
            </w:pPr>
            <w:r>
              <w:t xml:space="preserve">SNOMED-CT </w:t>
            </w:r>
          </w:p>
        </w:tc>
        <w:tc>
          <w:tcPr>
            <w:tcW w:w="6939" w:type="dxa"/>
            <w:tcBorders>
              <w:top w:val="single" w:sz="4" w:space="0" w:color="000000"/>
              <w:left w:val="single" w:sz="4" w:space="0" w:color="000000"/>
              <w:bottom w:val="single" w:sz="4" w:space="0" w:color="000000"/>
              <w:right w:val="single" w:sz="4" w:space="0" w:color="000000"/>
            </w:tcBorders>
            <w:vAlign w:val="center"/>
          </w:tcPr>
          <w:p w14:paraId="24D3FD93" w14:textId="77777777" w:rsidR="008E609F" w:rsidRDefault="00921A5A">
            <w:pPr>
              <w:spacing w:after="0" w:line="259" w:lineRule="auto"/>
              <w:ind w:left="2" w:right="0" w:firstLine="0"/>
              <w:jc w:val="left"/>
            </w:pPr>
            <w:r>
              <w:t xml:space="preserve">Systematized Nomenclature of Medicine - Clinical Terms </w:t>
            </w:r>
          </w:p>
        </w:tc>
      </w:tr>
      <w:tr w:rsidR="008E609F" w14:paraId="0DC44E43" w14:textId="77777777">
        <w:trPr>
          <w:trHeight w:val="602"/>
        </w:trPr>
        <w:tc>
          <w:tcPr>
            <w:tcW w:w="2626" w:type="dxa"/>
            <w:tcBorders>
              <w:top w:val="single" w:sz="4" w:space="0" w:color="000000"/>
              <w:left w:val="single" w:sz="4" w:space="0" w:color="000000"/>
              <w:bottom w:val="single" w:sz="4" w:space="0" w:color="000000"/>
              <w:right w:val="single" w:sz="4" w:space="0" w:color="000000"/>
            </w:tcBorders>
            <w:vAlign w:val="center"/>
          </w:tcPr>
          <w:p w14:paraId="4EF03168" w14:textId="77777777" w:rsidR="008E609F" w:rsidRDefault="00921A5A">
            <w:pPr>
              <w:spacing w:after="0" w:line="259" w:lineRule="auto"/>
              <w:ind w:left="0" w:right="0" w:firstLine="0"/>
              <w:jc w:val="left"/>
            </w:pPr>
            <w:r>
              <w:t xml:space="preserve">SOCITM </w:t>
            </w:r>
          </w:p>
        </w:tc>
        <w:tc>
          <w:tcPr>
            <w:tcW w:w="6939" w:type="dxa"/>
            <w:tcBorders>
              <w:top w:val="single" w:sz="4" w:space="0" w:color="000000"/>
              <w:left w:val="single" w:sz="4" w:space="0" w:color="000000"/>
              <w:bottom w:val="single" w:sz="4" w:space="0" w:color="000000"/>
              <w:right w:val="single" w:sz="4" w:space="0" w:color="000000"/>
            </w:tcBorders>
            <w:vAlign w:val="center"/>
          </w:tcPr>
          <w:p w14:paraId="6FA45100" w14:textId="77777777" w:rsidR="008E609F" w:rsidRDefault="00921A5A">
            <w:pPr>
              <w:spacing w:after="0" w:line="259" w:lineRule="auto"/>
              <w:ind w:left="2" w:right="0" w:firstLine="0"/>
              <w:jc w:val="left"/>
            </w:pPr>
            <w:r>
              <w:t xml:space="preserve">The Society for Information Technology Management  </w:t>
            </w:r>
          </w:p>
        </w:tc>
      </w:tr>
      <w:tr w:rsidR="008E609F" w14:paraId="0C9F6DA8"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3EFB0B20" w14:textId="77777777" w:rsidR="008E609F" w:rsidRDefault="00921A5A">
            <w:pPr>
              <w:spacing w:after="0" w:line="259" w:lineRule="auto"/>
              <w:ind w:left="0" w:right="0" w:firstLine="0"/>
              <w:jc w:val="left"/>
            </w:pPr>
            <w:r>
              <w:t xml:space="preserve">STP </w:t>
            </w:r>
          </w:p>
        </w:tc>
        <w:tc>
          <w:tcPr>
            <w:tcW w:w="6939" w:type="dxa"/>
            <w:tcBorders>
              <w:top w:val="single" w:sz="4" w:space="0" w:color="000000"/>
              <w:left w:val="single" w:sz="4" w:space="0" w:color="000000"/>
              <w:bottom w:val="single" w:sz="4" w:space="0" w:color="000000"/>
              <w:right w:val="single" w:sz="4" w:space="0" w:color="000000"/>
            </w:tcBorders>
            <w:vAlign w:val="center"/>
          </w:tcPr>
          <w:p w14:paraId="3FE6999A" w14:textId="77777777" w:rsidR="008E609F" w:rsidRDefault="00921A5A">
            <w:pPr>
              <w:spacing w:after="0" w:line="259" w:lineRule="auto"/>
              <w:ind w:left="2" w:right="0" w:firstLine="0"/>
              <w:jc w:val="left"/>
            </w:pPr>
            <w:r>
              <w:t xml:space="preserve">Sustainability and Transformation Plan </w:t>
            </w:r>
          </w:p>
        </w:tc>
      </w:tr>
      <w:tr w:rsidR="008E609F" w14:paraId="49127858" w14:textId="77777777">
        <w:trPr>
          <w:trHeight w:val="603"/>
        </w:trPr>
        <w:tc>
          <w:tcPr>
            <w:tcW w:w="2626" w:type="dxa"/>
            <w:tcBorders>
              <w:top w:val="single" w:sz="4" w:space="0" w:color="000000"/>
              <w:left w:val="single" w:sz="4" w:space="0" w:color="000000"/>
              <w:bottom w:val="single" w:sz="4" w:space="0" w:color="000000"/>
              <w:right w:val="single" w:sz="4" w:space="0" w:color="000000"/>
            </w:tcBorders>
            <w:vAlign w:val="center"/>
          </w:tcPr>
          <w:p w14:paraId="5B3E8F29" w14:textId="77777777" w:rsidR="008E609F" w:rsidRDefault="00921A5A">
            <w:pPr>
              <w:spacing w:after="0" w:line="259" w:lineRule="auto"/>
              <w:ind w:left="0" w:right="0" w:firstLine="0"/>
              <w:jc w:val="left"/>
            </w:pPr>
            <w:proofErr w:type="spellStart"/>
            <w:r>
              <w:t>ToC</w:t>
            </w:r>
            <w:proofErr w:type="spellEnd"/>
            <w:r>
              <w:t xml:space="preserve"> </w:t>
            </w:r>
          </w:p>
        </w:tc>
        <w:tc>
          <w:tcPr>
            <w:tcW w:w="6939" w:type="dxa"/>
            <w:tcBorders>
              <w:top w:val="single" w:sz="4" w:space="0" w:color="000000"/>
              <w:left w:val="single" w:sz="4" w:space="0" w:color="000000"/>
              <w:bottom w:val="single" w:sz="4" w:space="0" w:color="000000"/>
              <w:right w:val="single" w:sz="4" w:space="0" w:color="000000"/>
            </w:tcBorders>
            <w:vAlign w:val="center"/>
          </w:tcPr>
          <w:p w14:paraId="0A06FC87" w14:textId="77777777" w:rsidR="008E609F" w:rsidRDefault="00921A5A">
            <w:pPr>
              <w:spacing w:after="0" w:line="259" w:lineRule="auto"/>
              <w:ind w:left="2" w:right="0" w:firstLine="0"/>
              <w:jc w:val="left"/>
            </w:pPr>
            <w:r>
              <w:t xml:space="preserve">Transfer of Care </w:t>
            </w:r>
          </w:p>
        </w:tc>
      </w:tr>
      <w:tr w:rsidR="008E609F" w14:paraId="0B3B7252" w14:textId="77777777">
        <w:trPr>
          <w:trHeight w:val="605"/>
        </w:trPr>
        <w:tc>
          <w:tcPr>
            <w:tcW w:w="2626" w:type="dxa"/>
            <w:tcBorders>
              <w:top w:val="single" w:sz="4" w:space="0" w:color="000000"/>
              <w:left w:val="single" w:sz="4" w:space="0" w:color="000000"/>
              <w:bottom w:val="single" w:sz="4" w:space="0" w:color="000000"/>
              <w:right w:val="single" w:sz="4" w:space="0" w:color="000000"/>
            </w:tcBorders>
            <w:vAlign w:val="center"/>
          </w:tcPr>
          <w:p w14:paraId="649FB5BD" w14:textId="77777777" w:rsidR="008E609F" w:rsidRDefault="00921A5A">
            <w:pPr>
              <w:spacing w:after="0" w:line="259" w:lineRule="auto"/>
              <w:ind w:left="0" w:right="0" w:firstLine="0"/>
              <w:jc w:val="left"/>
            </w:pPr>
            <w:r>
              <w:t xml:space="preserve">WSIC </w:t>
            </w:r>
          </w:p>
        </w:tc>
        <w:tc>
          <w:tcPr>
            <w:tcW w:w="6939" w:type="dxa"/>
            <w:tcBorders>
              <w:top w:val="single" w:sz="4" w:space="0" w:color="000000"/>
              <w:left w:val="single" w:sz="4" w:space="0" w:color="000000"/>
              <w:bottom w:val="single" w:sz="4" w:space="0" w:color="000000"/>
              <w:right w:val="single" w:sz="4" w:space="0" w:color="000000"/>
            </w:tcBorders>
            <w:vAlign w:val="center"/>
          </w:tcPr>
          <w:p w14:paraId="5E0BF178" w14:textId="77777777" w:rsidR="008E609F" w:rsidRDefault="00921A5A">
            <w:pPr>
              <w:spacing w:after="0" w:line="259" w:lineRule="auto"/>
              <w:ind w:left="2" w:right="0" w:firstLine="0"/>
              <w:jc w:val="left"/>
            </w:pPr>
            <w:r>
              <w:t xml:space="preserve">Whole Systems Integrated Care </w:t>
            </w:r>
          </w:p>
        </w:tc>
      </w:tr>
    </w:tbl>
    <w:p w14:paraId="029D7295" w14:textId="77777777" w:rsidR="008E609F" w:rsidRDefault="00921A5A">
      <w:pPr>
        <w:spacing w:after="0" w:line="259" w:lineRule="auto"/>
        <w:ind w:left="0" w:right="0" w:firstLine="0"/>
        <w:jc w:val="left"/>
      </w:pPr>
      <w:r>
        <w:rPr>
          <w:b/>
          <w:color w:val="4F81BD"/>
        </w:rPr>
        <w:t xml:space="preserve"> </w:t>
      </w:r>
    </w:p>
    <w:p w14:paraId="6D4179D8" w14:textId="77777777" w:rsidR="008E609F" w:rsidRDefault="00921A5A">
      <w:pPr>
        <w:spacing w:after="0" w:line="259" w:lineRule="auto"/>
        <w:ind w:left="0" w:right="0" w:firstLine="0"/>
      </w:pPr>
      <w:r>
        <w:rPr>
          <w:b/>
          <w:color w:val="4F81BD"/>
        </w:rPr>
        <w:t xml:space="preserve"> </w:t>
      </w:r>
      <w:r>
        <w:rPr>
          <w:b/>
          <w:color w:val="4F81BD"/>
        </w:rPr>
        <w:tab/>
        <w:t xml:space="preserve"> </w:t>
      </w:r>
      <w:r>
        <w:br w:type="page"/>
      </w:r>
    </w:p>
    <w:p w14:paraId="03EC4AC3" w14:textId="77777777" w:rsidR="008E609F" w:rsidRDefault="00921A5A">
      <w:pPr>
        <w:spacing w:after="0" w:line="259" w:lineRule="auto"/>
        <w:ind w:left="0" w:right="0" w:firstLine="0"/>
        <w:jc w:val="left"/>
      </w:pPr>
      <w:r>
        <w:rPr>
          <w:rFonts w:ascii="Cambria" w:eastAsia="Cambria" w:hAnsi="Cambria" w:cs="Cambria"/>
          <w:b/>
          <w:color w:val="0070C0"/>
          <w:sz w:val="28"/>
        </w:rPr>
        <w:lastRenderedPageBreak/>
        <w:t xml:space="preserve"> </w:t>
      </w:r>
    </w:p>
    <w:sdt>
      <w:sdtPr>
        <w:id w:val="-1493868266"/>
        <w:docPartObj>
          <w:docPartGallery w:val="Table of Contents"/>
        </w:docPartObj>
      </w:sdtPr>
      <w:sdtEndPr/>
      <w:sdtContent>
        <w:p w14:paraId="1AFCC5A0" w14:textId="77777777" w:rsidR="008E609F" w:rsidRDefault="00921A5A">
          <w:pPr>
            <w:spacing w:after="201" w:line="259" w:lineRule="auto"/>
            <w:ind w:left="-5" w:right="0"/>
            <w:jc w:val="left"/>
          </w:pPr>
          <w:r>
            <w:rPr>
              <w:b/>
              <w:color w:val="4F81BD"/>
              <w:sz w:val="24"/>
            </w:rPr>
            <w:t xml:space="preserve">Contents </w:t>
          </w:r>
        </w:p>
        <w:p w14:paraId="520CF8BA" w14:textId="456A9A37" w:rsidR="00AA16E5" w:rsidRDefault="00921A5A">
          <w:pPr>
            <w:pStyle w:val="TOC1"/>
            <w:tabs>
              <w:tab w:val="left" w:pos="449"/>
              <w:tab w:val="right" w:leader="dot" w:pos="9024"/>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27660723" w:history="1">
            <w:r w:rsidR="00AA16E5" w:rsidRPr="00E869DF">
              <w:rPr>
                <w:rStyle w:val="Hyperlink"/>
                <w:bCs/>
                <w:noProof/>
              </w:rPr>
              <w:t>1</w:t>
            </w:r>
            <w:r w:rsidR="00AA16E5">
              <w:rPr>
                <w:rFonts w:asciiTheme="minorHAnsi" w:eastAsiaTheme="minorEastAsia" w:hAnsiTheme="minorHAnsi" w:cstheme="minorBidi"/>
                <w:noProof/>
                <w:color w:val="auto"/>
              </w:rPr>
              <w:tab/>
            </w:r>
            <w:r w:rsidR="00AA16E5" w:rsidRPr="00E869DF">
              <w:rPr>
                <w:rStyle w:val="Hyperlink"/>
                <w:noProof/>
              </w:rPr>
              <w:t>Introduction</w:t>
            </w:r>
            <w:r w:rsidR="00AA16E5">
              <w:rPr>
                <w:noProof/>
                <w:webHidden/>
              </w:rPr>
              <w:tab/>
            </w:r>
            <w:r w:rsidR="00AA16E5">
              <w:rPr>
                <w:noProof/>
                <w:webHidden/>
              </w:rPr>
              <w:fldChar w:fldCharType="begin"/>
            </w:r>
            <w:r w:rsidR="00AA16E5">
              <w:rPr>
                <w:noProof/>
                <w:webHidden/>
              </w:rPr>
              <w:instrText xml:space="preserve"> PAGEREF _Toc27660723 \h </w:instrText>
            </w:r>
            <w:r w:rsidR="00AA16E5">
              <w:rPr>
                <w:noProof/>
                <w:webHidden/>
              </w:rPr>
            </w:r>
            <w:r w:rsidR="00AA16E5">
              <w:rPr>
                <w:noProof/>
                <w:webHidden/>
              </w:rPr>
              <w:fldChar w:fldCharType="separate"/>
            </w:r>
            <w:r w:rsidR="006D2EFE">
              <w:rPr>
                <w:noProof/>
                <w:webHidden/>
              </w:rPr>
              <w:t>6</w:t>
            </w:r>
            <w:r w:rsidR="00AA16E5">
              <w:rPr>
                <w:noProof/>
                <w:webHidden/>
              </w:rPr>
              <w:fldChar w:fldCharType="end"/>
            </w:r>
          </w:hyperlink>
        </w:p>
        <w:p w14:paraId="56AED35B" w14:textId="74F709D2"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24" w:history="1">
            <w:r w:rsidR="00AA16E5" w:rsidRPr="00E869DF">
              <w:rPr>
                <w:rStyle w:val="Hyperlink"/>
                <w:bCs/>
                <w:noProof/>
              </w:rPr>
              <w:t>1.1</w:t>
            </w:r>
            <w:r w:rsidR="00AA16E5">
              <w:rPr>
                <w:rFonts w:asciiTheme="minorHAnsi" w:eastAsiaTheme="minorEastAsia" w:hAnsiTheme="minorHAnsi" w:cstheme="minorBidi"/>
                <w:noProof/>
                <w:color w:val="auto"/>
              </w:rPr>
              <w:tab/>
            </w:r>
            <w:r w:rsidR="00AA16E5" w:rsidRPr="00E869DF">
              <w:rPr>
                <w:rStyle w:val="Hyperlink"/>
                <w:noProof/>
              </w:rPr>
              <w:t>Background</w:t>
            </w:r>
            <w:r w:rsidR="00AA16E5">
              <w:rPr>
                <w:noProof/>
                <w:webHidden/>
              </w:rPr>
              <w:tab/>
            </w:r>
            <w:r w:rsidR="00AA16E5">
              <w:rPr>
                <w:noProof/>
                <w:webHidden/>
              </w:rPr>
              <w:fldChar w:fldCharType="begin"/>
            </w:r>
            <w:r w:rsidR="00AA16E5">
              <w:rPr>
                <w:noProof/>
                <w:webHidden/>
              </w:rPr>
              <w:instrText xml:space="preserve"> PAGEREF _Toc27660724 \h </w:instrText>
            </w:r>
            <w:r w:rsidR="00AA16E5">
              <w:rPr>
                <w:noProof/>
                <w:webHidden/>
              </w:rPr>
            </w:r>
            <w:r w:rsidR="00AA16E5">
              <w:rPr>
                <w:noProof/>
                <w:webHidden/>
              </w:rPr>
              <w:fldChar w:fldCharType="separate"/>
            </w:r>
            <w:r w:rsidR="006D2EFE">
              <w:rPr>
                <w:noProof/>
                <w:webHidden/>
              </w:rPr>
              <w:t>6</w:t>
            </w:r>
            <w:r w:rsidR="00AA16E5">
              <w:rPr>
                <w:noProof/>
                <w:webHidden/>
              </w:rPr>
              <w:fldChar w:fldCharType="end"/>
            </w:r>
          </w:hyperlink>
        </w:p>
        <w:p w14:paraId="0BEF3775" w14:textId="018D29B7"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25" w:history="1">
            <w:r w:rsidR="00AA16E5" w:rsidRPr="00E869DF">
              <w:rPr>
                <w:rStyle w:val="Hyperlink"/>
                <w:bCs/>
                <w:noProof/>
              </w:rPr>
              <w:t>1.2</w:t>
            </w:r>
            <w:r w:rsidR="00AA16E5">
              <w:rPr>
                <w:rFonts w:asciiTheme="minorHAnsi" w:eastAsiaTheme="minorEastAsia" w:hAnsiTheme="minorHAnsi" w:cstheme="minorBidi"/>
                <w:noProof/>
                <w:color w:val="auto"/>
              </w:rPr>
              <w:tab/>
            </w:r>
            <w:r w:rsidR="00AA16E5" w:rsidRPr="00E869DF">
              <w:rPr>
                <w:rStyle w:val="Hyperlink"/>
                <w:noProof/>
              </w:rPr>
              <w:t>Purpose of this document</w:t>
            </w:r>
            <w:r w:rsidR="00AA16E5">
              <w:rPr>
                <w:noProof/>
                <w:webHidden/>
              </w:rPr>
              <w:tab/>
            </w:r>
            <w:r w:rsidR="00AA16E5">
              <w:rPr>
                <w:noProof/>
                <w:webHidden/>
              </w:rPr>
              <w:fldChar w:fldCharType="begin"/>
            </w:r>
            <w:r w:rsidR="00AA16E5">
              <w:rPr>
                <w:noProof/>
                <w:webHidden/>
              </w:rPr>
              <w:instrText xml:space="preserve"> PAGEREF _Toc27660725 \h </w:instrText>
            </w:r>
            <w:r w:rsidR="00AA16E5">
              <w:rPr>
                <w:noProof/>
                <w:webHidden/>
              </w:rPr>
            </w:r>
            <w:r w:rsidR="00AA16E5">
              <w:rPr>
                <w:noProof/>
                <w:webHidden/>
              </w:rPr>
              <w:fldChar w:fldCharType="separate"/>
            </w:r>
            <w:r w:rsidR="006D2EFE">
              <w:rPr>
                <w:noProof/>
                <w:webHidden/>
              </w:rPr>
              <w:t>7</w:t>
            </w:r>
            <w:r w:rsidR="00AA16E5">
              <w:rPr>
                <w:noProof/>
                <w:webHidden/>
              </w:rPr>
              <w:fldChar w:fldCharType="end"/>
            </w:r>
          </w:hyperlink>
        </w:p>
        <w:p w14:paraId="732F3E78" w14:textId="7433D445"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26" w:history="1">
            <w:r w:rsidR="00AA16E5" w:rsidRPr="00E869DF">
              <w:rPr>
                <w:rStyle w:val="Hyperlink"/>
                <w:bCs/>
                <w:noProof/>
              </w:rPr>
              <w:t>1.3</w:t>
            </w:r>
            <w:r w:rsidR="00AA16E5">
              <w:rPr>
                <w:rFonts w:asciiTheme="minorHAnsi" w:eastAsiaTheme="minorEastAsia" w:hAnsiTheme="minorHAnsi" w:cstheme="minorBidi"/>
                <w:noProof/>
                <w:color w:val="auto"/>
              </w:rPr>
              <w:tab/>
            </w:r>
            <w:r w:rsidR="00AA16E5" w:rsidRPr="00E869DF">
              <w:rPr>
                <w:rStyle w:val="Hyperlink"/>
                <w:noProof/>
              </w:rPr>
              <w:t>Audience – who is this document for?</w:t>
            </w:r>
            <w:r w:rsidR="00AA16E5">
              <w:rPr>
                <w:noProof/>
                <w:webHidden/>
              </w:rPr>
              <w:tab/>
            </w:r>
            <w:r w:rsidR="00AA16E5">
              <w:rPr>
                <w:noProof/>
                <w:webHidden/>
              </w:rPr>
              <w:fldChar w:fldCharType="begin"/>
            </w:r>
            <w:r w:rsidR="00AA16E5">
              <w:rPr>
                <w:noProof/>
                <w:webHidden/>
              </w:rPr>
              <w:instrText xml:space="preserve"> PAGEREF _Toc27660726 \h </w:instrText>
            </w:r>
            <w:r w:rsidR="00AA16E5">
              <w:rPr>
                <w:noProof/>
                <w:webHidden/>
              </w:rPr>
            </w:r>
            <w:r w:rsidR="00AA16E5">
              <w:rPr>
                <w:noProof/>
                <w:webHidden/>
              </w:rPr>
              <w:fldChar w:fldCharType="separate"/>
            </w:r>
            <w:r w:rsidR="006D2EFE">
              <w:rPr>
                <w:noProof/>
                <w:webHidden/>
              </w:rPr>
              <w:t>7</w:t>
            </w:r>
            <w:r w:rsidR="00AA16E5">
              <w:rPr>
                <w:noProof/>
                <w:webHidden/>
              </w:rPr>
              <w:fldChar w:fldCharType="end"/>
            </w:r>
          </w:hyperlink>
        </w:p>
        <w:p w14:paraId="767C7FEB" w14:textId="11B355C1"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27" w:history="1">
            <w:r w:rsidR="00AA16E5" w:rsidRPr="00E869DF">
              <w:rPr>
                <w:rStyle w:val="Hyperlink"/>
                <w:bCs/>
                <w:noProof/>
              </w:rPr>
              <w:t>1.4</w:t>
            </w:r>
            <w:r w:rsidR="00AA16E5">
              <w:rPr>
                <w:rFonts w:asciiTheme="minorHAnsi" w:eastAsiaTheme="minorEastAsia" w:hAnsiTheme="minorHAnsi" w:cstheme="minorBidi"/>
                <w:noProof/>
                <w:color w:val="auto"/>
              </w:rPr>
              <w:tab/>
            </w:r>
            <w:r w:rsidR="00AA16E5" w:rsidRPr="00E869DF">
              <w:rPr>
                <w:rStyle w:val="Hyperlink"/>
                <w:noProof/>
              </w:rPr>
              <w:t>The Core Information Standard</w:t>
            </w:r>
            <w:r w:rsidR="00AA16E5">
              <w:rPr>
                <w:noProof/>
                <w:webHidden/>
              </w:rPr>
              <w:tab/>
            </w:r>
            <w:r w:rsidR="00AA16E5">
              <w:rPr>
                <w:noProof/>
                <w:webHidden/>
              </w:rPr>
              <w:fldChar w:fldCharType="begin"/>
            </w:r>
            <w:r w:rsidR="00AA16E5">
              <w:rPr>
                <w:noProof/>
                <w:webHidden/>
              </w:rPr>
              <w:instrText xml:space="preserve"> PAGEREF _Toc27660727 \h </w:instrText>
            </w:r>
            <w:r w:rsidR="00AA16E5">
              <w:rPr>
                <w:noProof/>
                <w:webHidden/>
              </w:rPr>
            </w:r>
            <w:r w:rsidR="00AA16E5">
              <w:rPr>
                <w:noProof/>
                <w:webHidden/>
              </w:rPr>
              <w:fldChar w:fldCharType="separate"/>
            </w:r>
            <w:r w:rsidR="006D2EFE">
              <w:rPr>
                <w:noProof/>
                <w:webHidden/>
              </w:rPr>
              <w:t>7</w:t>
            </w:r>
            <w:r w:rsidR="00AA16E5">
              <w:rPr>
                <w:noProof/>
                <w:webHidden/>
              </w:rPr>
              <w:fldChar w:fldCharType="end"/>
            </w:r>
          </w:hyperlink>
        </w:p>
        <w:p w14:paraId="2144642B" w14:textId="5EF4C0CF" w:rsidR="00AA16E5" w:rsidRDefault="00994115">
          <w:pPr>
            <w:pStyle w:val="TOC3"/>
            <w:tabs>
              <w:tab w:val="left" w:pos="1320"/>
              <w:tab w:val="right" w:leader="dot" w:pos="9024"/>
            </w:tabs>
            <w:rPr>
              <w:rFonts w:asciiTheme="minorHAnsi" w:eastAsiaTheme="minorEastAsia" w:hAnsiTheme="minorHAnsi" w:cstheme="minorBidi"/>
              <w:noProof/>
              <w:color w:val="auto"/>
            </w:rPr>
          </w:pPr>
          <w:hyperlink w:anchor="_Toc27660728" w:history="1">
            <w:r w:rsidR="00AA16E5" w:rsidRPr="00E869DF">
              <w:rPr>
                <w:rStyle w:val="Hyperlink"/>
                <w:noProof/>
              </w:rPr>
              <w:t>1.4.1</w:t>
            </w:r>
            <w:r w:rsidR="00AA16E5">
              <w:rPr>
                <w:rFonts w:asciiTheme="minorHAnsi" w:eastAsiaTheme="minorEastAsia" w:hAnsiTheme="minorHAnsi" w:cstheme="minorBidi"/>
                <w:noProof/>
                <w:color w:val="auto"/>
              </w:rPr>
              <w:tab/>
            </w:r>
            <w:r w:rsidR="00AA16E5" w:rsidRPr="00E869DF">
              <w:rPr>
                <w:rStyle w:val="Hyperlink"/>
                <w:noProof/>
              </w:rPr>
              <w:t>What it is</w:t>
            </w:r>
            <w:r w:rsidR="00AA16E5">
              <w:rPr>
                <w:noProof/>
                <w:webHidden/>
              </w:rPr>
              <w:tab/>
            </w:r>
            <w:r w:rsidR="00AA16E5">
              <w:rPr>
                <w:noProof/>
                <w:webHidden/>
              </w:rPr>
              <w:fldChar w:fldCharType="begin"/>
            </w:r>
            <w:r w:rsidR="00AA16E5">
              <w:rPr>
                <w:noProof/>
                <w:webHidden/>
              </w:rPr>
              <w:instrText xml:space="preserve"> PAGEREF _Toc27660728 \h </w:instrText>
            </w:r>
            <w:r w:rsidR="00AA16E5">
              <w:rPr>
                <w:noProof/>
                <w:webHidden/>
              </w:rPr>
            </w:r>
            <w:r w:rsidR="00AA16E5">
              <w:rPr>
                <w:noProof/>
                <w:webHidden/>
              </w:rPr>
              <w:fldChar w:fldCharType="separate"/>
            </w:r>
            <w:r w:rsidR="006D2EFE">
              <w:rPr>
                <w:noProof/>
                <w:webHidden/>
              </w:rPr>
              <w:t>7</w:t>
            </w:r>
            <w:r w:rsidR="00AA16E5">
              <w:rPr>
                <w:noProof/>
                <w:webHidden/>
              </w:rPr>
              <w:fldChar w:fldCharType="end"/>
            </w:r>
          </w:hyperlink>
        </w:p>
        <w:p w14:paraId="57C37A98" w14:textId="7E92A253" w:rsidR="00AA16E5" w:rsidRDefault="00994115">
          <w:pPr>
            <w:pStyle w:val="TOC3"/>
            <w:tabs>
              <w:tab w:val="left" w:pos="1320"/>
              <w:tab w:val="right" w:leader="dot" w:pos="9024"/>
            </w:tabs>
            <w:rPr>
              <w:rFonts w:asciiTheme="minorHAnsi" w:eastAsiaTheme="minorEastAsia" w:hAnsiTheme="minorHAnsi" w:cstheme="minorBidi"/>
              <w:noProof/>
              <w:color w:val="auto"/>
            </w:rPr>
          </w:pPr>
          <w:hyperlink w:anchor="_Toc27660729" w:history="1">
            <w:r w:rsidR="00AA16E5" w:rsidRPr="00E869DF">
              <w:rPr>
                <w:rStyle w:val="Hyperlink"/>
                <w:noProof/>
              </w:rPr>
              <w:t>1.4.2</w:t>
            </w:r>
            <w:r w:rsidR="00AA16E5">
              <w:rPr>
                <w:rFonts w:asciiTheme="minorHAnsi" w:eastAsiaTheme="minorEastAsia" w:hAnsiTheme="minorHAnsi" w:cstheme="minorBidi"/>
                <w:noProof/>
                <w:color w:val="auto"/>
              </w:rPr>
              <w:tab/>
            </w:r>
            <w:r w:rsidR="00AA16E5" w:rsidRPr="00E869DF">
              <w:rPr>
                <w:rStyle w:val="Hyperlink"/>
                <w:noProof/>
              </w:rPr>
              <w:t>What it's not</w:t>
            </w:r>
            <w:r w:rsidR="00AA16E5">
              <w:rPr>
                <w:noProof/>
                <w:webHidden/>
              </w:rPr>
              <w:tab/>
            </w:r>
            <w:r w:rsidR="00AA16E5">
              <w:rPr>
                <w:noProof/>
                <w:webHidden/>
              </w:rPr>
              <w:fldChar w:fldCharType="begin"/>
            </w:r>
            <w:r w:rsidR="00AA16E5">
              <w:rPr>
                <w:noProof/>
                <w:webHidden/>
              </w:rPr>
              <w:instrText xml:space="preserve"> PAGEREF _Toc27660729 \h </w:instrText>
            </w:r>
            <w:r w:rsidR="00AA16E5">
              <w:rPr>
                <w:noProof/>
                <w:webHidden/>
              </w:rPr>
            </w:r>
            <w:r w:rsidR="00AA16E5">
              <w:rPr>
                <w:noProof/>
                <w:webHidden/>
              </w:rPr>
              <w:fldChar w:fldCharType="separate"/>
            </w:r>
            <w:r w:rsidR="006D2EFE">
              <w:rPr>
                <w:noProof/>
                <w:webHidden/>
              </w:rPr>
              <w:t>8</w:t>
            </w:r>
            <w:r w:rsidR="00AA16E5">
              <w:rPr>
                <w:noProof/>
                <w:webHidden/>
              </w:rPr>
              <w:fldChar w:fldCharType="end"/>
            </w:r>
          </w:hyperlink>
        </w:p>
        <w:p w14:paraId="0143032C" w14:textId="3B0992ED" w:rsidR="00AA16E5" w:rsidRDefault="00994115">
          <w:pPr>
            <w:pStyle w:val="TOC3"/>
            <w:tabs>
              <w:tab w:val="left" w:pos="1320"/>
              <w:tab w:val="right" w:leader="dot" w:pos="9024"/>
            </w:tabs>
            <w:rPr>
              <w:rFonts w:asciiTheme="minorHAnsi" w:eastAsiaTheme="minorEastAsia" w:hAnsiTheme="minorHAnsi" w:cstheme="minorBidi"/>
              <w:noProof/>
              <w:color w:val="auto"/>
            </w:rPr>
          </w:pPr>
          <w:hyperlink w:anchor="_Toc27660730" w:history="1">
            <w:r w:rsidR="00AA16E5" w:rsidRPr="00E869DF">
              <w:rPr>
                <w:rStyle w:val="Hyperlink"/>
                <w:noProof/>
              </w:rPr>
              <w:t>1.4.3</w:t>
            </w:r>
            <w:r w:rsidR="00AA16E5">
              <w:rPr>
                <w:rFonts w:asciiTheme="minorHAnsi" w:eastAsiaTheme="minorEastAsia" w:hAnsiTheme="minorHAnsi" w:cstheme="minorBidi"/>
                <w:noProof/>
                <w:color w:val="auto"/>
              </w:rPr>
              <w:tab/>
            </w:r>
            <w:r w:rsidR="00AA16E5" w:rsidRPr="00E869DF">
              <w:rPr>
                <w:rStyle w:val="Hyperlink"/>
                <w:noProof/>
              </w:rPr>
              <w:t>The approach to the development of the core information standard</w:t>
            </w:r>
            <w:r w:rsidR="00AA16E5">
              <w:rPr>
                <w:noProof/>
                <w:webHidden/>
              </w:rPr>
              <w:tab/>
            </w:r>
            <w:r w:rsidR="00AA16E5">
              <w:rPr>
                <w:noProof/>
                <w:webHidden/>
              </w:rPr>
              <w:fldChar w:fldCharType="begin"/>
            </w:r>
            <w:r w:rsidR="00AA16E5">
              <w:rPr>
                <w:noProof/>
                <w:webHidden/>
              </w:rPr>
              <w:instrText xml:space="preserve"> PAGEREF _Toc27660730 \h </w:instrText>
            </w:r>
            <w:r w:rsidR="00AA16E5">
              <w:rPr>
                <w:noProof/>
                <w:webHidden/>
              </w:rPr>
            </w:r>
            <w:r w:rsidR="00AA16E5">
              <w:rPr>
                <w:noProof/>
                <w:webHidden/>
              </w:rPr>
              <w:fldChar w:fldCharType="separate"/>
            </w:r>
            <w:r w:rsidR="006D2EFE">
              <w:rPr>
                <w:noProof/>
                <w:webHidden/>
              </w:rPr>
              <w:t>8</w:t>
            </w:r>
            <w:r w:rsidR="00AA16E5">
              <w:rPr>
                <w:noProof/>
                <w:webHidden/>
              </w:rPr>
              <w:fldChar w:fldCharType="end"/>
            </w:r>
          </w:hyperlink>
        </w:p>
        <w:p w14:paraId="02DD5C52" w14:textId="0290975B" w:rsidR="00AA16E5" w:rsidRDefault="00994115">
          <w:pPr>
            <w:pStyle w:val="TOC1"/>
            <w:tabs>
              <w:tab w:val="left" w:pos="449"/>
              <w:tab w:val="right" w:leader="dot" w:pos="9024"/>
            </w:tabs>
            <w:rPr>
              <w:rFonts w:asciiTheme="minorHAnsi" w:eastAsiaTheme="minorEastAsia" w:hAnsiTheme="minorHAnsi" w:cstheme="minorBidi"/>
              <w:noProof/>
              <w:color w:val="auto"/>
            </w:rPr>
          </w:pPr>
          <w:hyperlink w:anchor="_Toc27660731" w:history="1">
            <w:r w:rsidR="00AA16E5" w:rsidRPr="00E869DF">
              <w:rPr>
                <w:rStyle w:val="Hyperlink"/>
                <w:bCs/>
                <w:noProof/>
              </w:rPr>
              <w:t>2</w:t>
            </w:r>
            <w:r w:rsidR="00AA16E5">
              <w:rPr>
                <w:rFonts w:asciiTheme="minorHAnsi" w:eastAsiaTheme="minorEastAsia" w:hAnsiTheme="minorHAnsi" w:cstheme="minorBidi"/>
                <w:noProof/>
                <w:color w:val="auto"/>
              </w:rPr>
              <w:tab/>
            </w:r>
            <w:r w:rsidR="00AA16E5" w:rsidRPr="00E869DF">
              <w:rPr>
                <w:rStyle w:val="Hyperlink"/>
                <w:noProof/>
              </w:rPr>
              <w:t>General guidance</w:t>
            </w:r>
            <w:r w:rsidR="00AA16E5">
              <w:rPr>
                <w:noProof/>
                <w:webHidden/>
              </w:rPr>
              <w:tab/>
            </w:r>
            <w:r w:rsidR="00AA16E5">
              <w:rPr>
                <w:noProof/>
                <w:webHidden/>
              </w:rPr>
              <w:fldChar w:fldCharType="begin"/>
            </w:r>
            <w:r w:rsidR="00AA16E5">
              <w:rPr>
                <w:noProof/>
                <w:webHidden/>
              </w:rPr>
              <w:instrText xml:space="preserve"> PAGEREF _Toc27660731 \h </w:instrText>
            </w:r>
            <w:r w:rsidR="00AA16E5">
              <w:rPr>
                <w:noProof/>
                <w:webHidden/>
              </w:rPr>
            </w:r>
            <w:r w:rsidR="00AA16E5">
              <w:rPr>
                <w:noProof/>
                <w:webHidden/>
              </w:rPr>
              <w:fldChar w:fldCharType="separate"/>
            </w:r>
            <w:r w:rsidR="006D2EFE">
              <w:rPr>
                <w:noProof/>
                <w:webHidden/>
              </w:rPr>
              <w:t>8</w:t>
            </w:r>
            <w:r w:rsidR="00AA16E5">
              <w:rPr>
                <w:noProof/>
                <w:webHidden/>
              </w:rPr>
              <w:fldChar w:fldCharType="end"/>
            </w:r>
          </w:hyperlink>
        </w:p>
        <w:p w14:paraId="012B6526" w14:textId="47D72DB0"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32" w:history="1">
            <w:r w:rsidR="00AA16E5" w:rsidRPr="00E869DF">
              <w:rPr>
                <w:rStyle w:val="Hyperlink"/>
                <w:bCs/>
                <w:noProof/>
              </w:rPr>
              <w:t>2.1</w:t>
            </w:r>
            <w:r w:rsidR="00AA16E5">
              <w:rPr>
                <w:rFonts w:asciiTheme="minorHAnsi" w:eastAsiaTheme="minorEastAsia" w:hAnsiTheme="minorHAnsi" w:cstheme="minorBidi"/>
                <w:noProof/>
                <w:color w:val="auto"/>
              </w:rPr>
              <w:tab/>
            </w:r>
            <w:r w:rsidR="00AA16E5" w:rsidRPr="00E869DF">
              <w:rPr>
                <w:rStyle w:val="Hyperlink"/>
                <w:noProof/>
              </w:rPr>
              <w:t>How we expect the core information standard to be used</w:t>
            </w:r>
            <w:r w:rsidR="00AA16E5">
              <w:rPr>
                <w:noProof/>
                <w:webHidden/>
              </w:rPr>
              <w:tab/>
            </w:r>
            <w:r w:rsidR="00AA16E5">
              <w:rPr>
                <w:noProof/>
                <w:webHidden/>
              </w:rPr>
              <w:fldChar w:fldCharType="begin"/>
            </w:r>
            <w:r w:rsidR="00AA16E5">
              <w:rPr>
                <w:noProof/>
                <w:webHidden/>
              </w:rPr>
              <w:instrText xml:space="preserve"> PAGEREF _Toc27660732 \h </w:instrText>
            </w:r>
            <w:r w:rsidR="00AA16E5">
              <w:rPr>
                <w:noProof/>
                <w:webHidden/>
              </w:rPr>
            </w:r>
            <w:r w:rsidR="00AA16E5">
              <w:rPr>
                <w:noProof/>
                <w:webHidden/>
              </w:rPr>
              <w:fldChar w:fldCharType="separate"/>
            </w:r>
            <w:r w:rsidR="006D2EFE">
              <w:rPr>
                <w:noProof/>
                <w:webHidden/>
              </w:rPr>
              <w:t>10</w:t>
            </w:r>
            <w:r w:rsidR="00AA16E5">
              <w:rPr>
                <w:noProof/>
                <w:webHidden/>
              </w:rPr>
              <w:fldChar w:fldCharType="end"/>
            </w:r>
          </w:hyperlink>
        </w:p>
        <w:p w14:paraId="78D419FC" w14:textId="1FC3F0EC"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33" w:history="1">
            <w:r w:rsidR="00AA16E5" w:rsidRPr="00E869DF">
              <w:rPr>
                <w:rStyle w:val="Hyperlink"/>
                <w:bCs/>
                <w:noProof/>
              </w:rPr>
              <w:t>2.2</w:t>
            </w:r>
            <w:r w:rsidR="00AA16E5">
              <w:rPr>
                <w:rFonts w:asciiTheme="minorHAnsi" w:eastAsiaTheme="minorEastAsia" w:hAnsiTheme="minorHAnsi" w:cstheme="minorBidi"/>
                <w:noProof/>
                <w:color w:val="auto"/>
              </w:rPr>
              <w:tab/>
            </w:r>
            <w:r w:rsidR="00AA16E5" w:rsidRPr="00E869DF">
              <w:rPr>
                <w:rStyle w:val="Hyperlink"/>
                <w:noProof/>
              </w:rPr>
              <w:t>Risk Mitigation</w:t>
            </w:r>
            <w:r w:rsidR="00AA16E5">
              <w:rPr>
                <w:noProof/>
                <w:webHidden/>
              </w:rPr>
              <w:tab/>
            </w:r>
            <w:r w:rsidR="00AA16E5">
              <w:rPr>
                <w:noProof/>
                <w:webHidden/>
              </w:rPr>
              <w:fldChar w:fldCharType="begin"/>
            </w:r>
            <w:r w:rsidR="00AA16E5">
              <w:rPr>
                <w:noProof/>
                <w:webHidden/>
              </w:rPr>
              <w:instrText xml:space="preserve"> PAGEREF _Toc27660733 \h </w:instrText>
            </w:r>
            <w:r w:rsidR="00AA16E5">
              <w:rPr>
                <w:noProof/>
                <w:webHidden/>
              </w:rPr>
            </w:r>
            <w:r w:rsidR="00AA16E5">
              <w:rPr>
                <w:noProof/>
                <w:webHidden/>
              </w:rPr>
              <w:fldChar w:fldCharType="separate"/>
            </w:r>
            <w:r w:rsidR="006D2EFE">
              <w:rPr>
                <w:noProof/>
                <w:webHidden/>
              </w:rPr>
              <w:t>10</w:t>
            </w:r>
            <w:r w:rsidR="00AA16E5">
              <w:rPr>
                <w:noProof/>
                <w:webHidden/>
              </w:rPr>
              <w:fldChar w:fldCharType="end"/>
            </w:r>
          </w:hyperlink>
        </w:p>
        <w:p w14:paraId="7BF5CC6E" w14:textId="4B5FB504"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34" w:history="1">
            <w:r w:rsidR="00AA16E5" w:rsidRPr="00E869DF">
              <w:rPr>
                <w:rStyle w:val="Hyperlink"/>
                <w:bCs/>
                <w:noProof/>
              </w:rPr>
              <w:t>2.3</w:t>
            </w:r>
            <w:r w:rsidR="00AA16E5">
              <w:rPr>
                <w:rFonts w:asciiTheme="minorHAnsi" w:eastAsiaTheme="minorEastAsia" w:hAnsiTheme="minorHAnsi" w:cstheme="minorBidi"/>
                <w:noProof/>
                <w:color w:val="auto"/>
              </w:rPr>
              <w:tab/>
            </w:r>
            <w:r w:rsidR="00AA16E5" w:rsidRPr="00E869DF">
              <w:rPr>
                <w:rStyle w:val="Hyperlink"/>
                <w:noProof/>
              </w:rPr>
              <w:t>Information Governance</w:t>
            </w:r>
            <w:r w:rsidR="00AA16E5">
              <w:rPr>
                <w:noProof/>
                <w:webHidden/>
              </w:rPr>
              <w:tab/>
            </w:r>
            <w:r w:rsidR="00AA16E5">
              <w:rPr>
                <w:noProof/>
                <w:webHidden/>
              </w:rPr>
              <w:fldChar w:fldCharType="begin"/>
            </w:r>
            <w:r w:rsidR="00AA16E5">
              <w:rPr>
                <w:noProof/>
                <w:webHidden/>
              </w:rPr>
              <w:instrText xml:space="preserve"> PAGEREF _Toc27660734 \h </w:instrText>
            </w:r>
            <w:r w:rsidR="00AA16E5">
              <w:rPr>
                <w:noProof/>
                <w:webHidden/>
              </w:rPr>
            </w:r>
            <w:r w:rsidR="00AA16E5">
              <w:rPr>
                <w:noProof/>
                <w:webHidden/>
              </w:rPr>
              <w:fldChar w:fldCharType="separate"/>
            </w:r>
            <w:r w:rsidR="006D2EFE">
              <w:rPr>
                <w:noProof/>
                <w:webHidden/>
              </w:rPr>
              <w:t>10</w:t>
            </w:r>
            <w:r w:rsidR="00AA16E5">
              <w:rPr>
                <w:noProof/>
                <w:webHidden/>
              </w:rPr>
              <w:fldChar w:fldCharType="end"/>
            </w:r>
          </w:hyperlink>
        </w:p>
        <w:p w14:paraId="1FB08549" w14:textId="502C0EE8"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35" w:history="1">
            <w:r w:rsidR="00AA16E5" w:rsidRPr="00E869DF">
              <w:rPr>
                <w:rStyle w:val="Hyperlink"/>
                <w:bCs/>
                <w:noProof/>
              </w:rPr>
              <w:t>2.4</w:t>
            </w:r>
            <w:r w:rsidR="00AA16E5">
              <w:rPr>
                <w:rFonts w:asciiTheme="minorHAnsi" w:eastAsiaTheme="minorEastAsia" w:hAnsiTheme="minorHAnsi" w:cstheme="minorBidi"/>
                <w:noProof/>
                <w:color w:val="auto"/>
              </w:rPr>
              <w:tab/>
            </w:r>
            <w:r w:rsidR="00AA16E5" w:rsidRPr="00E869DF">
              <w:rPr>
                <w:rStyle w:val="Hyperlink"/>
                <w:noProof/>
              </w:rPr>
              <w:t>Context of the information</w:t>
            </w:r>
            <w:r w:rsidR="00AA16E5">
              <w:rPr>
                <w:noProof/>
                <w:webHidden/>
              </w:rPr>
              <w:tab/>
            </w:r>
            <w:r w:rsidR="00AA16E5">
              <w:rPr>
                <w:noProof/>
                <w:webHidden/>
              </w:rPr>
              <w:fldChar w:fldCharType="begin"/>
            </w:r>
            <w:r w:rsidR="00AA16E5">
              <w:rPr>
                <w:noProof/>
                <w:webHidden/>
              </w:rPr>
              <w:instrText xml:space="preserve"> PAGEREF _Toc27660735 \h </w:instrText>
            </w:r>
            <w:r w:rsidR="00AA16E5">
              <w:rPr>
                <w:noProof/>
                <w:webHidden/>
              </w:rPr>
            </w:r>
            <w:r w:rsidR="00AA16E5">
              <w:rPr>
                <w:noProof/>
                <w:webHidden/>
              </w:rPr>
              <w:fldChar w:fldCharType="separate"/>
            </w:r>
            <w:r w:rsidR="006D2EFE">
              <w:rPr>
                <w:noProof/>
                <w:webHidden/>
              </w:rPr>
              <w:t>10</w:t>
            </w:r>
            <w:r w:rsidR="00AA16E5">
              <w:rPr>
                <w:noProof/>
                <w:webHidden/>
              </w:rPr>
              <w:fldChar w:fldCharType="end"/>
            </w:r>
          </w:hyperlink>
        </w:p>
        <w:p w14:paraId="51F5F598" w14:textId="7B878F59"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36" w:history="1">
            <w:r w:rsidR="00AA16E5" w:rsidRPr="00E869DF">
              <w:rPr>
                <w:rStyle w:val="Hyperlink"/>
                <w:bCs/>
                <w:noProof/>
              </w:rPr>
              <w:t>2.5</w:t>
            </w:r>
            <w:r w:rsidR="00AA16E5">
              <w:rPr>
                <w:rFonts w:asciiTheme="minorHAnsi" w:eastAsiaTheme="minorEastAsia" w:hAnsiTheme="minorHAnsi" w:cstheme="minorBidi"/>
                <w:noProof/>
                <w:color w:val="auto"/>
              </w:rPr>
              <w:tab/>
            </w:r>
            <w:r w:rsidR="00AA16E5" w:rsidRPr="00E869DF">
              <w:rPr>
                <w:rStyle w:val="Hyperlink"/>
                <w:noProof/>
              </w:rPr>
              <w:t>Time stamp and audit trail</w:t>
            </w:r>
            <w:r w:rsidR="00AA16E5">
              <w:rPr>
                <w:noProof/>
                <w:webHidden/>
              </w:rPr>
              <w:tab/>
            </w:r>
            <w:r w:rsidR="00AA16E5">
              <w:rPr>
                <w:noProof/>
                <w:webHidden/>
              </w:rPr>
              <w:fldChar w:fldCharType="begin"/>
            </w:r>
            <w:r w:rsidR="00AA16E5">
              <w:rPr>
                <w:noProof/>
                <w:webHidden/>
              </w:rPr>
              <w:instrText xml:space="preserve"> PAGEREF _Toc27660736 \h </w:instrText>
            </w:r>
            <w:r w:rsidR="00AA16E5">
              <w:rPr>
                <w:noProof/>
                <w:webHidden/>
              </w:rPr>
            </w:r>
            <w:r w:rsidR="00AA16E5">
              <w:rPr>
                <w:noProof/>
                <w:webHidden/>
              </w:rPr>
              <w:fldChar w:fldCharType="separate"/>
            </w:r>
            <w:r w:rsidR="006D2EFE">
              <w:rPr>
                <w:noProof/>
                <w:webHidden/>
              </w:rPr>
              <w:t>11</w:t>
            </w:r>
            <w:r w:rsidR="00AA16E5">
              <w:rPr>
                <w:noProof/>
                <w:webHidden/>
              </w:rPr>
              <w:fldChar w:fldCharType="end"/>
            </w:r>
          </w:hyperlink>
        </w:p>
        <w:p w14:paraId="63DBAB46" w14:textId="1E3F8CB1"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37" w:history="1">
            <w:r w:rsidR="00AA16E5" w:rsidRPr="00E869DF">
              <w:rPr>
                <w:rStyle w:val="Hyperlink"/>
                <w:bCs/>
                <w:noProof/>
              </w:rPr>
              <w:t>2.6</w:t>
            </w:r>
            <w:r w:rsidR="00AA16E5">
              <w:rPr>
                <w:rFonts w:asciiTheme="minorHAnsi" w:eastAsiaTheme="minorEastAsia" w:hAnsiTheme="minorHAnsi" w:cstheme="minorBidi"/>
                <w:noProof/>
                <w:color w:val="auto"/>
              </w:rPr>
              <w:tab/>
            </w:r>
            <w:r w:rsidR="00AA16E5" w:rsidRPr="00E869DF">
              <w:rPr>
                <w:rStyle w:val="Hyperlink"/>
                <w:noProof/>
              </w:rPr>
              <w:t>History</w:t>
            </w:r>
            <w:r w:rsidR="00AA16E5">
              <w:rPr>
                <w:noProof/>
                <w:webHidden/>
              </w:rPr>
              <w:tab/>
            </w:r>
            <w:r w:rsidR="00AA16E5">
              <w:rPr>
                <w:noProof/>
                <w:webHidden/>
              </w:rPr>
              <w:fldChar w:fldCharType="begin"/>
            </w:r>
            <w:r w:rsidR="00AA16E5">
              <w:rPr>
                <w:noProof/>
                <w:webHidden/>
              </w:rPr>
              <w:instrText xml:space="preserve"> PAGEREF _Toc27660737 \h </w:instrText>
            </w:r>
            <w:r w:rsidR="00AA16E5">
              <w:rPr>
                <w:noProof/>
                <w:webHidden/>
              </w:rPr>
            </w:r>
            <w:r w:rsidR="00AA16E5">
              <w:rPr>
                <w:noProof/>
                <w:webHidden/>
              </w:rPr>
              <w:fldChar w:fldCharType="separate"/>
            </w:r>
            <w:r w:rsidR="006D2EFE">
              <w:rPr>
                <w:noProof/>
                <w:webHidden/>
              </w:rPr>
              <w:t>11</w:t>
            </w:r>
            <w:r w:rsidR="00AA16E5">
              <w:rPr>
                <w:noProof/>
                <w:webHidden/>
              </w:rPr>
              <w:fldChar w:fldCharType="end"/>
            </w:r>
          </w:hyperlink>
        </w:p>
        <w:p w14:paraId="7D467B36" w14:textId="697A60F4"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38" w:history="1">
            <w:r w:rsidR="00AA16E5" w:rsidRPr="00E869DF">
              <w:rPr>
                <w:rStyle w:val="Hyperlink"/>
                <w:bCs/>
                <w:noProof/>
              </w:rPr>
              <w:t>2.7</w:t>
            </w:r>
            <w:r w:rsidR="00AA16E5">
              <w:rPr>
                <w:rFonts w:asciiTheme="minorHAnsi" w:eastAsiaTheme="minorEastAsia" w:hAnsiTheme="minorHAnsi" w:cstheme="minorBidi"/>
                <w:noProof/>
                <w:color w:val="auto"/>
              </w:rPr>
              <w:tab/>
            </w:r>
            <w:r w:rsidR="00AA16E5" w:rsidRPr="00E869DF">
              <w:rPr>
                <w:rStyle w:val="Hyperlink"/>
                <w:noProof/>
              </w:rPr>
              <w:t>Data Quality</w:t>
            </w:r>
            <w:r w:rsidR="00AA16E5">
              <w:rPr>
                <w:noProof/>
                <w:webHidden/>
              </w:rPr>
              <w:tab/>
            </w:r>
            <w:r w:rsidR="00AA16E5">
              <w:rPr>
                <w:noProof/>
                <w:webHidden/>
              </w:rPr>
              <w:fldChar w:fldCharType="begin"/>
            </w:r>
            <w:r w:rsidR="00AA16E5">
              <w:rPr>
                <w:noProof/>
                <w:webHidden/>
              </w:rPr>
              <w:instrText xml:space="preserve"> PAGEREF _Toc27660738 \h </w:instrText>
            </w:r>
            <w:r w:rsidR="00AA16E5">
              <w:rPr>
                <w:noProof/>
                <w:webHidden/>
              </w:rPr>
            </w:r>
            <w:r w:rsidR="00AA16E5">
              <w:rPr>
                <w:noProof/>
                <w:webHidden/>
              </w:rPr>
              <w:fldChar w:fldCharType="separate"/>
            </w:r>
            <w:r w:rsidR="006D2EFE">
              <w:rPr>
                <w:noProof/>
                <w:webHidden/>
              </w:rPr>
              <w:t>11</w:t>
            </w:r>
            <w:r w:rsidR="00AA16E5">
              <w:rPr>
                <w:noProof/>
                <w:webHidden/>
              </w:rPr>
              <w:fldChar w:fldCharType="end"/>
            </w:r>
          </w:hyperlink>
        </w:p>
        <w:p w14:paraId="13F1BE35" w14:textId="1F8CD6C6"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39" w:history="1">
            <w:r w:rsidR="00AA16E5" w:rsidRPr="00E869DF">
              <w:rPr>
                <w:rStyle w:val="Hyperlink"/>
                <w:bCs/>
                <w:noProof/>
              </w:rPr>
              <w:t>2.8</w:t>
            </w:r>
            <w:r w:rsidR="00AA16E5">
              <w:rPr>
                <w:rFonts w:asciiTheme="minorHAnsi" w:eastAsiaTheme="minorEastAsia" w:hAnsiTheme="minorHAnsi" w:cstheme="minorBidi"/>
                <w:noProof/>
                <w:color w:val="auto"/>
              </w:rPr>
              <w:tab/>
            </w:r>
            <w:r w:rsidR="00AA16E5" w:rsidRPr="00E869DF">
              <w:rPr>
                <w:rStyle w:val="Hyperlink"/>
                <w:noProof/>
              </w:rPr>
              <w:t>Links to other records and documents</w:t>
            </w:r>
            <w:r w:rsidR="00AA16E5">
              <w:rPr>
                <w:noProof/>
                <w:webHidden/>
              </w:rPr>
              <w:tab/>
            </w:r>
            <w:r w:rsidR="00AA16E5">
              <w:rPr>
                <w:noProof/>
                <w:webHidden/>
              </w:rPr>
              <w:fldChar w:fldCharType="begin"/>
            </w:r>
            <w:r w:rsidR="00AA16E5">
              <w:rPr>
                <w:noProof/>
                <w:webHidden/>
              </w:rPr>
              <w:instrText xml:space="preserve"> PAGEREF _Toc27660739 \h </w:instrText>
            </w:r>
            <w:r w:rsidR="00AA16E5">
              <w:rPr>
                <w:noProof/>
                <w:webHidden/>
              </w:rPr>
            </w:r>
            <w:r w:rsidR="00AA16E5">
              <w:rPr>
                <w:noProof/>
                <w:webHidden/>
              </w:rPr>
              <w:fldChar w:fldCharType="separate"/>
            </w:r>
            <w:r w:rsidR="006D2EFE">
              <w:rPr>
                <w:noProof/>
                <w:webHidden/>
              </w:rPr>
              <w:t>11</w:t>
            </w:r>
            <w:r w:rsidR="00AA16E5">
              <w:rPr>
                <w:noProof/>
                <w:webHidden/>
              </w:rPr>
              <w:fldChar w:fldCharType="end"/>
            </w:r>
          </w:hyperlink>
        </w:p>
        <w:p w14:paraId="3C1AA6D5" w14:textId="31B35C56"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40" w:history="1">
            <w:r w:rsidR="00AA16E5" w:rsidRPr="00E869DF">
              <w:rPr>
                <w:rStyle w:val="Hyperlink"/>
                <w:bCs/>
                <w:noProof/>
              </w:rPr>
              <w:t>2.9</w:t>
            </w:r>
            <w:r w:rsidR="00AA16E5">
              <w:rPr>
                <w:rFonts w:asciiTheme="minorHAnsi" w:eastAsiaTheme="minorEastAsia" w:hAnsiTheme="minorHAnsi" w:cstheme="minorBidi"/>
                <w:noProof/>
                <w:color w:val="auto"/>
              </w:rPr>
              <w:tab/>
            </w:r>
            <w:r w:rsidR="00AA16E5" w:rsidRPr="00E869DF">
              <w:rPr>
                <w:rStyle w:val="Hyperlink"/>
                <w:noProof/>
              </w:rPr>
              <w:t>Use of terms</w:t>
            </w:r>
            <w:r w:rsidR="00AA16E5">
              <w:rPr>
                <w:noProof/>
                <w:webHidden/>
              </w:rPr>
              <w:tab/>
            </w:r>
            <w:r w:rsidR="00AA16E5">
              <w:rPr>
                <w:noProof/>
                <w:webHidden/>
              </w:rPr>
              <w:fldChar w:fldCharType="begin"/>
            </w:r>
            <w:r w:rsidR="00AA16E5">
              <w:rPr>
                <w:noProof/>
                <w:webHidden/>
              </w:rPr>
              <w:instrText xml:space="preserve"> PAGEREF _Toc27660740 \h </w:instrText>
            </w:r>
            <w:r w:rsidR="00AA16E5">
              <w:rPr>
                <w:noProof/>
                <w:webHidden/>
              </w:rPr>
            </w:r>
            <w:r w:rsidR="00AA16E5">
              <w:rPr>
                <w:noProof/>
                <w:webHidden/>
              </w:rPr>
              <w:fldChar w:fldCharType="separate"/>
            </w:r>
            <w:r w:rsidR="006D2EFE">
              <w:rPr>
                <w:noProof/>
                <w:webHidden/>
              </w:rPr>
              <w:t>12</w:t>
            </w:r>
            <w:r w:rsidR="00AA16E5">
              <w:rPr>
                <w:noProof/>
                <w:webHidden/>
              </w:rPr>
              <w:fldChar w:fldCharType="end"/>
            </w:r>
          </w:hyperlink>
        </w:p>
        <w:p w14:paraId="657F2054" w14:textId="587C3037"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41" w:history="1">
            <w:r w:rsidR="00AA16E5" w:rsidRPr="00E869DF">
              <w:rPr>
                <w:rStyle w:val="Hyperlink"/>
                <w:bCs/>
                <w:noProof/>
              </w:rPr>
              <w:t>2.10</w:t>
            </w:r>
            <w:r w:rsidR="00AA16E5">
              <w:rPr>
                <w:rFonts w:asciiTheme="minorHAnsi" w:eastAsiaTheme="minorEastAsia" w:hAnsiTheme="minorHAnsi" w:cstheme="minorBidi"/>
                <w:noProof/>
                <w:color w:val="auto"/>
              </w:rPr>
              <w:tab/>
            </w:r>
            <w:r w:rsidR="00AA16E5" w:rsidRPr="00E869DF">
              <w:rPr>
                <w:rStyle w:val="Hyperlink"/>
                <w:noProof/>
              </w:rPr>
              <w:t>Coding</w:t>
            </w:r>
            <w:r w:rsidR="00AA16E5">
              <w:rPr>
                <w:noProof/>
                <w:webHidden/>
              </w:rPr>
              <w:tab/>
            </w:r>
            <w:r w:rsidR="00AA16E5">
              <w:rPr>
                <w:noProof/>
                <w:webHidden/>
              </w:rPr>
              <w:fldChar w:fldCharType="begin"/>
            </w:r>
            <w:r w:rsidR="00AA16E5">
              <w:rPr>
                <w:noProof/>
                <w:webHidden/>
              </w:rPr>
              <w:instrText xml:space="preserve"> PAGEREF _Toc27660741 \h </w:instrText>
            </w:r>
            <w:r w:rsidR="00AA16E5">
              <w:rPr>
                <w:noProof/>
                <w:webHidden/>
              </w:rPr>
            </w:r>
            <w:r w:rsidR="00AA16E5">
              <w:rPr>
                <w:noProof/>
                <w:webHidden/>
              </w:rPr>
              <w:fldChar w:fldCharType="separate"/>
            </w:r>
            <w:r w:rsidR="006D2EFE">
              <w:rPr>
                <w:noProof/>
                <w:webHidden/>
              </w:rPr>
              <w:t>12</w:t>
            </w:r>
            <w:r w:rsidR="00AA16E5">
              <w:rPr>
                <w:noProof/>
                <w:webHidden/>
              </w:rPr>
              <w:fldChar w:fldCharType="end"/>
            </w:r>
          </w:hyperlink>
        </w:p>
        <w:p w14:paraId="59082662" w14:textId="0F3F31CA"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42" w:history="1">
            <w:r w:rsidR="00AA16E5" w:rsidRPr="00E869DF">
              <w:rPr>
                <w:rStyle w:val="Hyperlink"/>
                <w:bCs/>
                <w:noProof/>
              </w:rPr>
              <w:t>2.11</w:t>
            </w:r>
            <w:r w:rsidR="00AA16E5">
              <w:rPr>
                <w:rFonts w:asciiTheme="minorHAnsi" w:eastAsiaTheme="minorEastAsia" w:hAnsiTheme="minorHAnsi" w:cstheme="minorBidi"/>
                <w:noProof/>
                <w:color w:val="auto"/>
              </w:rPr>
              <w:tab/>
            </w:r>
            <w:r w:rsidR="00AA16E5" w:rsidRPr="00E869DF">
              <w:rPr>
                <w:rStyle w:val="Hyperlink"/>
                <w:noProof/>
              </w:rPr>
              <w:t>Accessibility</w:t>
            </w:r>
            <w:r w:rsidR="00AA16E5">
              <w:rPr>
                <w:noProof/>
                <w:webHidden/>
              </w:rPr>
              <w:tab/>
            </w:r>
            <w:r w:rsidR="00AA16E5">
              <w:rPr>
                <w:noProof/>
                <w:webHidden/>
              </w:rPr>
              <w:fldChar w:fldCharType="begin"/>
            </w:r>
            <w:r w:rsidR="00AA16E5">
              <w:rPr>
                <w:noProof/>
                <w:webHidden/>
              </w:rPr>
              <w:instrText xml:space="preserve"> PAGEREF _Toc27660742 \h </w:instrText>
            </w:r>
            <w:r w:rsidR="00AA16E5">
              <w:rPr>
                <w:noProof/>
                <w:webHidden/>
              </w:rPr>
            </w:r>
            <w:r w:rsidR="00AA16E5">
              <w:rPr>
                <w:noProof/>
                <w:webHidden/>
              </w:rPr>
              <w:fldChar w:fldCharType="separate"/>
            </w:r>
            <w:r w:rsidR="006D2EFE">
              <w:rPr>
                <w:noProof/>
                <w:webHidden/>
              </w:rPr>
              <w:t>12</w:t>
            </w:r>
            <w:r w:rsidR="00AA16E5">
              <w:rPr>
                <w:noProof/>
                <w:webHidden/>
              </w:rPr>
              <w:fldChar w:fldCharType="end"/>
            </w:r>
          </w:hyperlink>
        </w:p>
        <w:p w14:paraId="28B55EB6" w14:textId="081129DC"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43" w:history="1">
            <w:r w:rsidR="00AA16E5" w:rsidRPr="00E869DF">
              <w:rPr>
                <w:rStyle w:val="Hyperlink"/>
                <w:bCs/>
                <w:noProof/>
              </w:rPr>
              <w:t>2.12</w:t>
            </w:r>
            <w:r w:rsidR="00AA16E5">
              <w:rPr>
                <w:rFonts w:asciiTheme="minorHAnsi" w:eastAsiaTheme="minorEastAsia" w:hAnsiTheme="minorHAnsi" w:cstheme="minorBidi"/>
                <w:noProof/>
                <w:color w:val="auto"/>
              </w:rPr>
              <w:tab/>
            </w:r>
            <w:r w:rsidR="00AA16E5" w:rsidRPr="00E869DF">
              <w:rPr>
                <w:rStyle w:val="Hyperlink"/>
                <w:noProof/>
              </w:rPr>
              <w:t>Other dependencies</w:t>
            </w:r>
            <w:r w:rsidR="00AA16E5">
              <w:rPr>
                <w:noProof/>
                <w:webHidden/>
              </w:rPr>
              <w:tab/>
            </w:r>
            <w:r w:rsidR="00AA16E5">
              <w:rPr>
                <w:noProof/>
                <w:webHidden/>
              </w:rPr>
              <w:fldChar w:fldCharType="begin"/>
            </w:r>
            <w:r w:rsidR="00AA16E5">
              <w:rPr>
                <w:noProof/>
                <w:webHidden/>
              </w:rPr>
              <w:instrText xml:space="preserve"> PAGEREF _Toc27660743 \h </w:instrText>
            </w:r>
            <w:r w:rsidR="00AA16E5">
              <w:rPr>
                <w:noProof/>
                <w:webHidden/>
              </w:rPr>
            </w:r>
            <w:r w:rsidR="00AA16E5">
              <w:rPr>
                <w:noProof/>
                <w:webHidden/>
              </w:rPr>
              <w:fldChar w:fldCharType="separate"/>
            </w:r>
            <w:r w:rsidR="006D2EFE">
              <w:rPr>
                <w:noProof/>
                <w:webHidden/>
              </w:rPr>
              <w:t>12</w:t>
            </w:r>
            <w:r w:rsidR="00AA16E5">
              <w:rPr>
                <w:noProof/>
                <w:webHidden/>
              </w:rPr>
              <w:fldChar w:fldCharType="end"/>
            </w:r>
          </w:hyperlink>
        </w:p>
        <w:p w14:paraId="50FF2F2D" w14:textId="57E500F8" w:rsidR="00AA16E5" w:rsidRDefault="00994115">
          <w:pPr>
            <w:pStyle w:val="TOC1"/>
            <w:tabs>
              <w:tab w:val="left" w:pos="449"/>
              <w:tab w:val="right" w:leader="dot" w:pos="9024"/>
            </w:tabs>
            <w:rPr>
              <w:rFonts w:asciiTheme="minorHAnsi" w:eastAsiaTheme="minorEastAsia" w:hAnsiTheme="minorHAnsi" w:cstheme="minorBidi"/>
              <w:noProof/>
              <w:color w:val="auto"/>
            </w:rPr>
          </w:pPr>
          <w:hyperlink w:anchor="_Toc27660744" w:history="1">
            <w:r w:rsidR="00AA16E5" w:rsidRPr="00E869DF">
              <w:rPr>
                <w:rStyle w:val="Hyperlink"/>
                <w:bCs/>
                <w:noProof/>
              </w:rPr>
              <w:t>3</w:t>
            </w:r>
            <w:r w:rsidR="00AA16E5">
              <w:rPr>
                <w:rFonts w:asciiTheme="minorHAnsi" w:eastAsiaTheme="minorEastAsia" w:hAnsiTheme="minorHAnsi" w:cstheme="minorBidi"/>
                <w:noProof/>
                <w:color w:val="auto"/>
              </w:rPr>
              <w:tab/>
            </w:r>
            <w:r w:rsidR="00AA16E5" w:rsidRPr="00E869DF">
              <w:rPr>
                <w:rStyle w:val="Hyperlink"/>
                <w:noProof/>
              </w:rPr>
              <w:t>Section specific guidance</w:t>
            </w:r>
            <w:r w:rsidR="00AA16E5">
              <w:rPr>
                <w:noProof/>
                <w:webHidden/>
              </w:rPr>
              <w:tab/>
            </w:r>
            <w:r w:rsidR="00AA16E5">
              <w:rPr>
                <w:noProof/>
                <w:webHidden/>
              </w:rPr>
              <w:fldChar w:fldCharType="begin"/>
            </w:r>
            <w:r w:rsidR="00AA16E5">
              <w:rPr>
                <w:noProof/>
                <w:webHidden/>
              </w:rPr>
              <w:instrText xml:space="preserve"> PAGEREF _Toc27660744 \h </w:instrText>
            </w:r>
            <w:r w:rsidR="00AA16E5">
              <w:rPr>
                <w:noProof/>
                <w:webHidden/>
              </w:rPr>
            </w:r>
            <w:r w:rsidR="00AA16E5">
              <w:rPr>
                <w:noProof/>
                <w:webHidden/>
              </w:rPr>
              <w:fldChar w:fldCharType="separate"/>
            </w:r>
            <w:r w:rsidR="006D2EFE">
              <w:rPr>
                <w:noProof/>
                <w:webHidden/>
              </w:rPr>
              <w:t>12</w:t>
            </w:r>
            <w:r w:rsidR="00AA16E5">
              <w:rPr>
                <w:noProof/>
                <w:webHidden/>
              </w:rPr>
              <w:fldChar w:fldCharType="end"/>
            </w:r>
          </w:hyperlink>
        </w:p>
        <w:p w14:paraId="68C1C0FD" w14:textId="7F46DAB7"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45" w:history="1">
            <w:r w:rsidR="00AA16E5" w:rsidRPr="00E869DF">
              <w:rPr>
                <w:rStyle w:val="Hyperlink"/>
                <w:bCs/>
                <w:noProof/>
              </w:rPr>
              <w:t>3.1</w:t>
            </w:r>
            <w:r w:rsidR="00AA16E5">
              <w:rPr>
                <w:rFonts w:asciiTheme="minorHAnsi" w:eastAsiaTheme="minorEastAsia" w:hAnsiTheme="minorHAnsi" w:cstheme="minorBidi"/>
                <w:noProof/>
                <w:color w:val="auto"/>
              </w:rPr>
              <w:tab/>
            </w:r>
            <w:r w:rsidR="00AA16E5" w:rsidRPr="00E869DF">
              <w:rPr>
                <w:rStyle w:val="Hyperlink"/>
                <w:noProof/>
              </w:rPr>
              <w:t>Person demographics</w:t>
            </w:r>
            <w:r w:rsidR="00AA16E5">
              <w:rPr>
                <w:noProof/>
                <w:webHidden/>
              </w:rPr>
              <w:tab/>
            </w:r>
            <w:r w:rsidR="00AA16E5">
              <w:rPr>
                <w:noProof/>
                <w:webHidden/>
              </w:rPr>
              <w:fldChar w:fldCharType="begin"/>
            </w:r>
            <w:r w:rsidR="00AA16E5">
              <w:rPr>
                <w:noProof/>
                <w:webHidden/>
              </w:rPr>
              <w:instrText xml:space="preserve"> PAGEREF _Toc27660745 \h </w:instrText>
            </w:r>
            <w:r w:rsidR="00AA16E5">
              <w:rPr>
                <w:noProof/>
                <w:webHidden/>
              </w:rPr>
            </w:r>
            <w:r w:rsidR="00AA16E5">
              <w:rPr>
                <w:noProof/>
                <w:webHidden/>
              </w:rPr>
              <w:fldChar w:fldCharType="separate"/>
            </w:r>
            <w:r w:rsidR="006D2EFE">
              <w:rPr>
                <w:noProof/>
                <w:webHidden/>
              </w:rPr>
              <w:t>12</w:t>
            </w:r>
            <w:r w:rsidR="00AA16E5">
              <w:rPr>
                <w:noProof/>
                <w:webHidden/>
              </w:rPr>
              <w:fldChar w:fldCharType="end"/>
            </w:r>
          </w:hyperlink>
        </w:p>
        <w:p w14:paraId="6C159C79" w14:textId="591E979A"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46" w:history="1">
            <w:r w:rsidR="00AA16E5" w:rsidRPr="00E869DF">
              <w:rPr>
                <w:rStyle w:val="Hyperlink"/>
                <w:bCs/>
                <w:noProof/>
              </w:rPr>
              <w:t>3.2</w:t>
            </w:r>
            <w:r w:rsidR="00AA16E5">
              <w:rPr>
                <w:rFonts w:asciiTheme="minorHAnsi" w:eastAsiaTheme="minorEastAsia" w:hAnsiTheme="minorHAnsi" w:cstheme="minorBidi"/>
                <w:noProof/>
                <w:color w:val="auto"/>
              </w:rPr>
              <w:tab/>
            </w:r>
            <w:r w:rsidR="00AA16E5" w:rsidRPr="00E869DF">
              <w:rPr>
                <w:rStyle w:val="Hyperlink"/>
                <w:noProof/>
              </w:rPr>
              <w:t>GP practice</w:t>
            </w:r>
            <w:r w:rsidR="00AA16E5">
              <w:rPr>
                <w:noProof/>
                <w:webHidden/>
              </w:rPr>
              <w:tab/>
            </w:r>
            <w:r w:rsidR="00AA16E5">
              <w:rPr>
                <w:noProof/>
                <w:webHidden/>
              </w:rPr>
              <w:fldChar w:fldCharType="begin"/>
            </w:r>
            <w:r w:rsidR="00AA16E5">
              <w:rPr>
                <w:noProof/>
                <w:webHidden/>
              </w:rPr>
              <w:instrText xml:space="preserve"> PAGEREF _Toc27660746 \h </w:instrText>
            </w:r>
            <w:r w:rsidR="00AA16E5">
              <w:rPr>
                <w:noProof/>
                <w:webHidden/>
              </w:rPr>
            </w:r>
            <w:r w:rsidR="00AA16E5">
              <w:rPr>
                <w:noProof/>
                <w:webHidden/>
              </w:rPr>
              <w:fldChar w:fldCharType="separate"/>
            </w:r>
            <w:r w:rsidR="006D2EFE">
              <w:rPr>
                <w:noProof/>
                <w:webHidden/>
              </w:rPr>
              <w:t>13</w:t>
            </w:r>
            <w:r w:rsidR="00AA16E5">
              <w:rPr>
                <w:noProof/>
                <w:webHidden/>
              </w:rPr>
              <w:fldChar w:fldCharType="end"/>
            </w:r>
          </w:hyperlink>
        </w:p>
        <w:p w14:paraId="1420C3BF" w14:textId="03B4BAE5"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47" w:history="1">
            <w:r w:rsidR="00AA16E5" w:rsidRPr="00E869DF">
              <w:rPr>
                <w:rStyle w:val="Hyperlink"/>
                <w:bCs/>
                <w:noProof/>
              </w:rPr>
              <w:t>3.3</w:t>
            </w:r>
            <w:r w:rsidR="00AA16E5">
              <w:rPr>
                <w:rFonts w:asciiTheme="minorHAnsi" w:eastAsiaTheme="minorEastAsia" w:hAnsiTheme="minorHAnsi" w:cstheme="minorBidi"/>
                <w:noProof/>
                <w:color w:val="auto"/>
              </w:rPr>
              <w:tab/>
            </w:r>
            <w:r w:rsidR="00AA16E5" w:rsidRPr="00E869DF">
              <w:rPr>
                <w:rStyle w:val="Hyperlink"/>
                <w:noProof/>
              </w:rPr>
              <w:t>Alerts</w:t>
            </w:r>
            <w:r w:rsidR="00AA16E5">
              <w:rPr>
                <w:noProof/>
                <w:webHidden/>
              </w:rPr>
              <w:tab/>
            </w:r>
            <w:r w:rsidR="00AA16E5">
              <w:rPr>
                <w:noProof/>
                <w:webHidden/>
              </w:rPr>
              <w:fldChar w:fldCharType="begin"/>
            </w:r>
            <w:r w:rsidR="00AA16E5">
              <w:rPr>
                <w:noProof/>
                <w:webHidden/>
              </w:rPr>
              <w:instrText xml:space="preserve"> PAGEREF _Toc27660747 \h </w:instrText>
            </w:r>
            <w:r w:rsidR="00AA16E5">
              <w:rPr>
                <w:noProof/>
                <w:webHidden/>
              </w:rPr>
            </w:r>
            <w:r w:rsidR="00AA16E5">
              <w:rPr>
                <w:noProof/>
                <w:webHidden/>
              </w:rPr>
              <w:fldChar w:fldCharType="separate"/>
            </w:r>
            <w:r w:rsidR="006D2EFE">
              <w:rPr>
                <w:noProof/>
                <w:webHidden/>
              </w:rPr>
              <w:t>14</w:t>
            </w:r>
            <w:r w:rsidR="00AA16E5">
              <w:rPr>
                <w:noProof/>
                <w:webHidden/>
              </w:rPr>
              <w:fldChar w:fldCharType="end"/>
            </w:r>
          </w:hyperlink>
        </w:p>
        <w:p w14:paraId="48023E8B" w14:textId="10F9DC15"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48" w:history="1">
            <w:r w:rsidR="00AA16E5" w:rsidRPr="00E869DF">
              <w:rPr>
                <w:rStyle w:val="Hyperlink"/>
                <w:bCs/>
                <w:noProof/>
              </w:rPr>
              <w:t>3.4</w:t>
            </w:r>
            <w:r w:rsidR="00AA16E5">
              <w:rPr>
                <w:rFonts w:asciiTheme="minorHAnsi" w:eastAsiaTheme="minorEastAsia" w:hAnsiTheme="minorHAnsi" w:cstheme="minorBidi"/>
                <w:noProof/>
                <w:color w:val="auto"/>
              </w:rPr>
              <w:tab/>
            </w:r>
            <w:r w:rsidR="00AA16E5" w:rsidRPr="00E869DF">
              <w:rPr>
                <w:rStyle w:val="Hyperlink"/>
                <w:noProof/>
              </w:rPr>
              <w:t>Legal information</w:t>
            </w:r>
            <w:r w:rsidR="00AA16E5">
              <w:rPr>
                <w:noProof/>
                <w:webHidden/>
              </w:rPr>
              <w:tab/>
            </w:r>
            <w:r w:rsidR="00AA16E5">
              <w:rPr>
                <w:noProof/>
                <w:webHidden/>
              </w:rPr>
              <w:fldChar w:fldCharType="begin"/>
            </w:r>
            <w:r w:rsidR="00AA16E5">
              <w:rPr>
                <w:noProof/>
                <w:webHidden/>
              </w:rPr>
              <w:instrText xml:space="preserve"> PAGEREF _Toc27660748 \h </w:instrText>
            </w:r>
            <w:r w:rsidR="00AA16E5">
              <w:rPr>
                <w:noProof/>
                <w:webHidden/>
              </w:rPr>
            </w:r>
            <w:r w:rsidR="00AA16E5">
              <w:rPr>
                <w:noProof/>
                <w:webHidden/>
              </w:rPr>
              <w:fldChar w:fldCharType="separate"/>
            </w:r>
            <w:r w:rsidR="006D2EFE">
              <w:rPr>
                <w:noProof/>
                <w:webHidden/>
              </w:rPr>
              <w:t>14</w:t>
            </w:r>
            <w:r w:rsidR="00AA16E5">
              <w:rPr>
                <w:noProof/>
                <w:webHidden/>
              </w:rPr>
              <w:fldChar w:fldCharType="end"/>
            </w:r>
          </w:hyperlink>
        </w:p>
        <w:p w14:paraId="19263144" w14:textId="3ABF01AE"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49" w:history="1">
            <w:r w:rsidR="00AA16E5" w:rsidRPr="00E869DF">
              <w:rPr>
                <w:rStyle w:val="Hyperlink"/>
                <w:bCs/>
                <w:noProof/>
              </w:rPr>
              <w:t>3.5</w:t>
            </w:r>
            <w:r w:rsidR="00AA16E5">
              <w:rPr>
                <w:rFonts w:asciiTheme="minorHAnsi" w:eastAsiaTheme="minorEastAsia" w:hAnsiTheme="minorHAnsi" w:cstheme="minorBidi"/>
                <w:noProof/>
                <w:color w:val="auto"/>
              </w:rPr>
              <w:tab/>
            </w:r>
            <w:r w:rsidR="00AA16E5" w:rsidRPr="00E869DF">
              <w:rPr>
                <w:rStyle w:val="Hyperlink"/>
                <w:noProof/>
              </w:rPr>
              <w:t>Safeguarding</w:t>
            </w:r>
            <w:r w:rsidR="00AA16E5">
              <w:rPr>
                <w:noProof/>
                <w:webHidden/>
              </w:rPr>
              <w:tab/>
            </w:r>
            <w:r w:rsidR="00AA16E5">
              <w:rPr>
                <w:noProof/>
                <w:webHidden/>
              </w:rPr>
              <w:fldChar w:fldCharType="begin"/>
            </w:r>
            <w:r w:rsidR="00AA16E5">
              <w:rPr>
                <w:noProof/>
                <w:webHidden/>
              </w:rPr>
              <w:instrText xml:space="preserve"> PAGEREF _Toc27660749 \h </w:instrText>
            </w:r>
            <w:r w:rsidR="00AA16E5">
              <w:rPr>
                <w:noProof/>
                <w:webHidden/>
              </w:rPr>
            </w:r>
            <w:r w:rsidR="00AA16E5">
              <w:rPr>
                <w:noProof/>
                <w:webHidden/>
              </w:rPr>
              <w:fldChar w:fldCharType="separate"/>
            </w:r>
            <w:r w:rsidR="006D2EFE">
              <w:rPr>
                <w:noProof/>
                <w:webHidden/>
              </w:rPr>
              <w:t>14</w:t>
            </w:r>
            <w:r w:rsidR="00AA16E5">
              <w:rPr>
                <w:noProof/>
                <w:webHidden/>
              </w:rPr>
              <w:fldChar w:fldCharType="end"/>
            </w:r>
          </w:hyperlink>
        </w:p>
        <w:p w14:paraId="693CBE37" w14:textId="1E5E3134"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50" w:history="1">
            <w:r w:rsidR="00AA16E5" w:rsidRPr="00E869DF">
              <w:rPr>
                <w:rStyle w:val="Hyperlink"/>
                <w:bCs/>
                <w:noProof/>
              </w:rPr>
              <w:t>3.6</w:t>
            </w:r>
            <w:r w:rsidR="00AA16E5">
              <w:rPr>
                <w:rFonts w:asciiTheme="minorHAnsi" w:eastAsiaTheme="minorEastAsia" w:hAnsiTheme="minorHAnsi" w:cstheme="minorBidi"/>
                <w:noProof/>
                <w:color w:val="auto"/>
              </w:rPr>
              <w:tab/>
            </w:r>
            <w:r w:rsidR="00AA16E5" w:rsidRPr="00E869DF">
              <w:rPr>
                <w:rStyle w:val="Hyperlink"/>
                <w:noProof/>
              </w:rPr>
              <w:t>Individual requirements</w:t>
            </w:r>
            <w:r w:rsidR="00AA16E5">
              <w:rPr>
                <w:noProof/>
                <w:webHidden/>
              </w:rPr>
              <w:tab/>
            </w:r>
            <w:r w:rsidR="00AA16E5">
              <w:rPr>
                <w:noProof/>
                <w:webHidden/>
              </w:rPr>
              <w:fldChar w:fldCharType="begin"/>
            </w:r>
            <w:r w:rsidR="00AA16E5">
              <w:rPr>
                <w:noProof/>
                <w:webHidden/>
              </w:rPr>
              <w:instrText xml:space="preserve"> PAGEREF _Toc27660750 \h </w:instrText>
            </w:r>
            <w:r w:rsidR="00AA16E5">
              <w:rPr>
                <w:noProof/>
                <w:webHidden/>
              </w:rPr>
            </w:r>
            <w:r w:rsidR="00AA16E5">
              <w:rPr>
                <w:noProof/>
                <w:webHidden/>
              </w:rPr>
              <w:fldChar w:fldCharType="separate"/>
            </w:r>
            <w:r w:rsidR="006D2EFE">
              <w:rPr>
                <w:noProof/>
                <w:webHidden/>
              </w:rPr>
              <w:t>15</w:t>
            </w:r>
            <w:r w:rsidR="00AA16E5">
              <w:rPr>
                <w:noProof/>
                <w:webHidden/>
              </w:rPr>
              <w:fldChar w:fldCharType="end"/>
            </w:r>
          </w:hyperlink>
        </w:p>
        <w:p w14:paraId="5A5A2CE1" w14:textId="708422BC"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51" w:history="1">
            <w:r w:rsidR="00AA16E5" w:rsidRPr="00E869DF">
              <w:rPr>
                <w:rStyle w:val="Hyperlink"/>
                <w:bCs/>
                <w:noProof/>
              </w:rPr>
              <w:t>3.7</w:t>
            </w:r>
            <w:r w:rsidR="00AA16E5">
              <w:rPr>
                <w:rFonts w:asciiTheme="minorHAnsi" w:eastAsiaTheme="minorEastAsia" w:hAnsiTheme="minorHAnsi" w:cstheme="minorBidi"/>
                <w:noProof/>
                <w:color w:val="auto"/>
              </w:rPr>
              <w:tab/>
            </w:r>
            <w:r w:rsidR="00AA16E5" w:rsidRPr="00E869DF">
              <w:rPr>
                <w:rStyle w:val="Hyperlink"/>
                <w:noProof/>
              </w:rPr>
              <w:t>Professional contacts</w:t>
            </w:r>
            <w:r w:rsidR="00AA16E5">
              <w:rPr>
                <w:noProof/>
                <w:webHidden/>
              </w:rPr>
              <w:tab/>
            </w:r>
            <w:r w:rsidR="00AA16E5">
              <w:rPr>
                <w:noProof/>
                <w:webHidden/>
              </w:rPr>
              <w:fldChar w:fldCharType="begin"/>
            </w:r>
            <w:r w:rsidR="00AA16E5">
              <w:rPr>
                <w:noProof/>
                <w:webHidden/>
              </w:rPr>
              <w:instrText xml:space="preserve"> PAGEREF _Toc27660751 \h </w:instrText>
            </w:r>
            <w:r w:rsidR="00AA16E5">
              <w:rPr>
                <w:noProof/>
                <w:webHidden/>
              </w:rPr>
            </w:r>
            <w:r w:rsidR="00AA16E5">
              <w:rPr>
                <w:noProof/>
                <w:webHidden/>
              </w:rPr>
              <w:fldChar w:fldCharType="separate"/>
            </w:r>
            <w:r w:rsidR="006D2EFE">
              <w:rPr>
                <w:noProof/>
                <w:webHidden/>
              </w:rPr>
              <w:t>15</w:t>
            </w:r>
            <w:r w:rsidR="00AA16E5">
              <w:rPr>
                <w:noProof/>
                <w:webHidden/>
              </w:rPr>
              <w:fldChar w:fldCharType="end"/>
            </w:r>
          </w:hyperlink>
        </w:p>
        <w:p w14:paraId="507898F7" w14:textId="588F8D02"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52" w:history="1">
            <w:r w:rsidR="00AA16E5" w:rsidRPr="00E869DF">
              <w:rPr>
                <w:rStyle w:val="Hyperlink"/>
                <w:bCs/>
                <w:noProof/>
              </w:rPr>
              <w:t>3.8</w:t>
            </w:r>
            <w:r w:rsidR="00AA16E5">
              <w:rPr>
                <w:rFonts w:asciiTheme="minorHAnsi" w:eastAsiaTheme="minorEastAsia" w:hAnsiTheme="minorHAnsi" w:cstheme="minorBidi"/>
                <w:noProof/>
                <w:color w:val="auto"/>
              </w:rPr>
              <w:tab/>
            </w:r>
            <w:r w:rsidR="00AA16E5" w:rsidRPr="00E869DF">
              <w:rPr>
                <w:rStyle w:val="Hyperlink"/>
                <w:noProof/>
              </w:rPr>
              <w:t>Personal contacts</w:t>
            </w:r>
            <w:r w:rsidR="00AA16E5">
              <w:rPr>
                <w:noProof/>
                <w:webHidden/>
              </w:rPr>
              <w:tab/>
            </w:r>
            <w:r w:rsidR="00AA16E5">
              <w:rPr>
                <w:noProof/>
                <w:webHidden/>
              </w:rPr>
              <w:fldChar w:fldCharType="begin"/>
            </w:r>
            <w:r w:rsidR="00AA16E5">
              <w:rPr>
                <w:noProof/>
                <w:webHidden/>
              </w:rPr>
              <w:instrText xml:space="preserve"> PAGEREF _Toc27660752 \h </w:instrText>
            </w:r>
            <w:r w:rsidR="00AA16E5">
              <w:rPr>
                <w:noProof/>
                <w:webHidden/>
              </w:rPr>
            </w:r>
            <w:r w:rsidR="00AA16E5">
              <w:rPr>
                <w:noProof/>
                <w:webHidden/>
              </w:rPr>
              <w:fldChar w:fldCharType="separate"/>
            </w:r>
            <w:r w:rsidR="006D2EFE">
              <w:rPr>
                <w:noProof/>
                <w:webHidden/>
              </w:rPr>
              <w:t>15</w:t>
            </w:r>
            <w:r w:rsidR="00AA16E5">
              <w:rPr>
                <w:noProof/>
                <w:webHidden/>
              </w:rPr>
              <w:fldChar w:fldCharType="end"/>
            </w:r>
          </w:hyperlink>
        </w:p>
        <w:p w14:paraId="3D9124C8" w14:textId="197BADED"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53" w:history="1">
            <w:r w:rsidR="00AA16E5" w:rsidRPr="00E869DF">
              <w:rPr>
                <w:rStyle w:val="Hyperlink"/>
                <w:bCs/>
                <w:noProof/>
              </w:rPr>
              <w:t>3.9</w:t>
            </w:r>
            <w:r w:rsidR="00AA16E5">
              <w:rPr>
                <w:rFonts w:asciiTheme="minorHAnsi" w:eastAsiaTheme="minorEastAsia" w:hAnsiTheme="minorHAnsi" w:cstheme="minorBidi"/>
                <w:noProof/>
                <w:color w:val="auto"/>
              </w:rPr>
              <w:tab/>
            </w:r>
            <w:r w:rsidR="00AA16E5" w:rsidRPr="00E869DF">
              <w:rPr>
                <w:rStyle w:val="Hyperlink"/>
                <w:noProof/>
              </w:rPr>
              <w:t>Participation in research</w:t>
            </w:r>
            <w:r w:rsidR="00AA16E5">
              <w:rPr>
                <w:noProof/>
                <w:webHidden/>
              </w:rPr>
              <w:tab/>
            </w:r>
            <w:r w:rsidR="00AA16E5">
              <w:rPr>
                <w:noProof/>
                <w:webHidden/>
              </w:rPr>
              <w:fldChar w:fldCharType="begin"/>
            </w:r>
            <w:r w:rsidR="00AA16E5">
              <w:rPr>
                <w:noProof/>
                <w:webHidden/>
              </w:rPr>
              <w:instrText xml:space="preserve"> PAGEREF _Toc27660753 \h </w:instrText>
            </w:r>
            <w:r w:rsidR="00AA16E5">
              <w:rPr>
                <w:noProof/>
                <w:webHidden/>
              </w:rPr>
            </w:r>
            <w:r w:rsidR="00AA16E5">
              <w:rPr>
                <w:noProof/>
                <w:webHidden/>
              </w:rPr>
              <w:fldChar w:fldCharType="separate"/>
            </w:r>
            <w:r w:rsidR="006D2EFE">
              <w:rPr>
                <w:noProof/>
                <w:webHidden/>
              </w:rPr>
              <w:t>15</w:t>
            </w:r>
            <w:r w:rsidR="00AA16E5">
              <w:rPr>
                <w:noProof/>
                <w:webHidden/>
              </w:rPr>
              <w:fldChar w:fldCharType="end"/>
            </w:r>
          </w:hyperlink>
        </w:p>
        <w:p w14:paraId="043CD976" w14:textId="0C47D3AB"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54" w:history="1">
            <w:r w:rsidR="00AA16E5" w:rsidRPr="00E869DF">
              <w:rPr>
                <w:rStyle w:val="Hyperlink"/>
                <w:bCs/>
                <w:noProof/>
              </w:rPr>
              <w:t>3.10</w:t>
            </w:r>
            <w:r w:rsidR="00AA16E5">
              <w:rPr>
                <w:rFonts w:asciiTheme="minorHAnsi" w:eastAsiaTheme="minorEastAsia" w:hAnsiTheme="minorHAnsi" w:cstheme="minorBidi"/>
                <w:noProof/>
                <w:color w:val="auto"/>
              </w:rPr>
              <w:tab/>
            </w:r>
            <w:r w:rsidR="00AA16E5" w:rsidRPr="00E869DF">
              <w:rPr>
                <w:rStyle w:val="Hyperlink"/>
                <w:noProof/>
              </w:rPr>
              <w:t>Referral details</w:t>
            </w:r>
            <w:r w:rsidR="00AA16E5">
              <w:rPr>
                <w:noProof/>
                <w:webHidden/>
              </w:rPr>
              <w:tab/>
            </w:r>
            <w:r w:rsidR="00AA16E5">
              <w:rPr>
                <w:noProof/>
                <w:webHidden/>
              </w:rPr>
              <w:fldChar w:fldCharType="begin"/>
            </w:r>
            <w:r w:rsidR="00AA16E5">
              <w:rPr>
                <w:noProof/>
                <w:webHidden/>
              </w:rPr>
              <w:instrText xml:space="preserve"> PAGEREF _Toc27660754 \h </w:instrText>
            </w:r>
            <w:r w:rsidR="00AA16E5">
              <w:rPr>
                <w:noProof/>
                <w:webHidden/>
              </w:rPr>
            </w:r>
            <w:r w:rsidR="00AA16E5">
              <w:rPr>
                <w:noProof/>
                <w:webHidden/>
              </w:rPr>
              <w:fldChar w:fldCharType="separate"/>
            </w:r>
            <w:r w:rsidR="006D2EFE">
              <w:rPr>
                <w:noProof/>
                <w:webHidden/>
              </w:rPr>
              <w:t>15</w:t>
            </w:r>
            <w:r w:rsidR="00AA16E5">
              <w:rPr>
                <w:noProof/>
                <w:webHidden/>
              </w:rPr>
              <w:fldChar w:fldCharType="end"/>
            </w:r>
          </w:hyperlink>
        </w:p>
        <w:p w14:paraId="2D6F3E50" w14:textId="3E62CA37"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55" w:history="1">
            <w:r w:rsidR="00AA16E5" w:rsidRPr="00E869DF">
              <w:rPr>
                <w:rStyle w:val="Hyperlink"/>
                <w:bCs/>
                <w:noProof/>
              </w:rPr>
              <w:t>3.11</w:t>
            </w:r>
            <w:r w:rsidR="00AA16E5">
              <w:rPr>
                <w:rFonts w:asciiTheme="minorHAnsi" w:eastAsiaTheme="minorEastAsia" w:hAnsiTheme="minorHAnsi" w:cstheme="minorBidi"/>
                <w:noProof/>
                <w:color w:val="auto"/>
              </w:rPr>
              <w:tab/>
            </w:r>
            <w:r w:rsidR="00AA16E5" w:rsidRPr="00E869DF">
              <w:rPr>
                <w:rStyle w:val="Hyperlink"/>
                <w:noProof/>
              </w:rPr>
              <w:t>Contacts with professionals</w:t>
            </w:r>
            <w:r w:rsidR="00AA16E5">
              <w:rPr>
                <w:noProof/>
                <w:webHidden/>
              </w:rPr>
              <w:tab/>
            </w:r>
            <w:r w:rsidR="00AA16E5">
              <w:rPr>
                <w:noProof/>
                <w:webHidden/>
              </w:rPr>
              <w:fldChar w:fldCharType="begin"/>
            </w:r>
            <w:r w:rsidR="00AA16E5">
              <w:rPr>
                <w:noProof/>
                <w:webHidden/>
              </w:rPr>
              <w:instrText xml:space="preserve"> PAGEREF _Toc27660755 \h </w:instrText>
            </w:r>
            <w:r w:rsidR="00AA16E5">
              <w:rPr>
                <w:noProof/>
                <w:webHidden/>
              </w:rPr>
            </w:r>
            <w:r w:rsidR="00AA16E5">
              <w:rPr>
                <w:noProof/>
                <w:webHidden/>
              </w:rPr>
              <w:fldChar w:fldCharType="separate"/>
            </w:r>
            <w:r w:rsidR="006D2EFE">
              <w:rPr>
                <w:noProof/>
                <w:webHidden/>
              </w:rPr>
              <w:t>15</w:t>
            </w:r>
            <w:r w:rsidR="00AA16E5">
              <w:rPr>
                <w:noProof/>
                <w:webHidden/>
              </w:rPr>
              <w:fldChar w:fldCharType="end"/>
            </w:r>
          </w:hyperlink>
        </w:p>
        <w:p w14:paraId="1FB6509E" w14:textId="32573175"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56" w:history="1">
            <w:r w:rsidR="00AA16E5" w:rsidRPr="00E869DF">
              <w:rPr>
                <w:rStyle w:val="Hyperlink"/>
                <w:bCs/>
                <w:noProof/>
              </w:rPr>
              <w:t>3.12</w:t>
            </w:r>
            <w:r w:rsidR="00AA16E5">
              <w:rPr>
                <w:rFonts w:asciiTheme="minorHAnsi" w:eastAsiaTheme="minorEastAsia" w:hAnsiTheme="minorHAnsi" w:cstheme="minorBidi"/>
                <w:noProof/>
                <w:color w:val="auto"/>
              </w:rPr>
              <w:tab/>
            </w:r>
            <w:r w:rsidR="00AA16E5" w:rsidRPr="00E869DF">
              <w:rPr>
                <w:rStyle w:val="Hyperlink"/>
                <w:noProof/>
              </w:rPr>
              <w:t>Admission details</w:t>
            </w:r>
            <w:r w:rsidR="00AA16E5">
              <w:rPr>
                <w:noProof/>
                <w:webHidden/>
              </w:rPr>
              <w:tab/>
            </w:r>
            <w:r w:rsidR="00AA16E5">
              <w:rPr>
                <w:noProof/>
                <w:webHidden/>
              </w:rPr>
              <w:fldChar w:fldCharType="begin"/>
            </w:r>
            <w:r w:rsidR="00AA16E5">
              <w:rPr>
                <w:noProof/>
                <w:webHidden/>
              </w:rPr>
              <w:instrText xml:space="preserve"> PAGEREF _Toc27660756 \h </w:instrText>
            </w:r>
            <w:r w:rsidR="00AA16E5">
              <w:rPr>
                <w:noProof/>
                <w:webHidden/>
              </w:rPr>
            </w:r>
            <w:r w:rsidR="00AA16E5">
              <w:rPr>
                <w:noProof/>
                <w:webHidden/>
              </w:rPr>
              <w:fldChar w:fldCharType="separate"/>
            </w:r>
            <w:r w:rsidR="006D2EFE">
              <w:rPr>
                <w:noProof/>
                <w:webHidden/>
              </w:rPr>
              <w:t>16</w:t>
            </w:r>
            <w:r w:rsidR="00AA16E5">
              <w:rPr>
                <w:noProof/>
                <w:webHidden/>
              </w:rPr>
              <w:fldChar w:fldCharType="end"/>
            </w:r>
          </w:hyperlink>
        </w:p>
        <w:p w14:paraId="303F70CD" w14:textId="6897BF93"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57" w:history="1">
            <w:r w:rsidR="00AA16E5" w:rsidRPr="00E869DF">
              <w:rPr>
                <w:rStyle w:val="Hyperlink"/>
                <w:bCs/>
                <w:noProof/>
              </w:rPr>
              <w:t>3.13</w:t>
            </w:r>
            <w:r w:rsidR="00AA16E5">
              <w:rPr>
                <w:rFonts w:asciiTheme="minorHAnsi" w:eastAsiaTheme="minorEastAsia" w:hAnsiTheme="minorHAnsi" w:cstheme="minorBidi"/>
                <w:noProof/>
                <w:color w:val="auto"/>
              </w:rPr>
              <w:tab/>
            </w:r>
            <w:r w:rsidR="00AA16E5" w:rsidRPr="00E869DF">
              <w:rPr>
                <w:rStyle w:val="Hyperlink"/>
                <w:noProof/>
              </w:rPr>
              <w:t>Discharge details</w:t>
            </w:r>
            <w:r w:rsidR="00AA16E5">
              <w:rPr>
                <w:noProof/>
                <w:webHidden/>
              </w:rPr>
              <w:tab/>
            </w:r>
            <w:r w:rsidR="00AA16E5">
              <w:rPr>
                <w:noProof/>
                <w:webHidden/>
              </w:rPr>
              <w:fldChar w:fldCharType="begin"/>
            </w:r>
            <w:r w:rsidR="00AA16E5">
              <w:rPr>
                <w:noProof/>
                <w:webHidden/>
              </w:rPr>
              <w:instrText xml:space="preserve"> PAGEREF _Toc27660757 \h </w:instrText>
            </w:r>
            <w:r w:rsidR="00AA16E5">
              <w:rPr>
                <w:noProof/>
                <w:webHidden/>
              </w:rPr>
            </w:r>
            <w:r w:rsidR="00AA16E5">
              <w:rPr>
                <w:noProof/>
                <w:webHidden/>
              </w:rPr>
              <w:fldChar w:fldCharType="separate"/>
            </w:r>
            <w:r w:rsidR="006D2EFE">
              <w:rPr>
                <w:noProof/>
                <w:webHidden/>
              </w:rPr>
              <w:t>16</w:t>
            </w:r>
            <w:r w:rsidR="00AA16E5">
              <w:rPr>
                <w:noProof/>
                <w:webHidden/>
              </w:rPr>
              <w:fldChar w:fldCharType="end"/>
            </w:r>
          </w:hyperlink>
        </w:p>
        <w:p w14:paraId="0CD7332E" w14:textId="500FE500"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58" w:history="1">
            <w:r w:rsidR="00AA16E5" w:rsidRPr="00E869DF">
              <w:rPr>
                <w:rStyle w:val="Hyperlink"/>
                <w:bCs/>
                <w:noProof/>
              </w:rPr>
              <w:t>3.14</w:t>
            </w:r>
            <w:r w:rsidR="00AA16E5">
              <w:rPr>
                <w:rFonts w:asciiTheme="minorHAnsi" w:eastAsiaTheme="minorEastAsia" w:hAnsiTheme="minorHAnsi" w:cstheme="minorBidi"/>
                <w:noProof/>
                <w:color w:val="auto"/>
              </w:rPr>
              <w:tab/>
            </w:r>
            <w:r w:rsidR="00AA16E5" w:rsidRPr="00E869DF">
              <w:rPr>
                <w:rStyle w:val="Hyperlink"/>
                <w:noProof/>
              </w:rPr>
              <w:t>Future appointments</w:t>
            </w:r>
            <w:r w:rsidR="00AA16E5">
              <w:rPr>
                <w:noProof/>
                <w:webHidden/>
              </w:rPr>
              <w:tab/>
            </w:r>
            <w:r w:rsidR="00AA16E5">
              <w:rPr>
                <w:noProof/>
                <w:webHidden/>
              </w:rPr>
              <w:fldChar w:fldCharType="begin"/>
            </w:r>
            <w:r w:rsidR="00AA16E5">
              <w:rPr>
                <w:noProof/>
                <w:webHidden/>
              </w:rPr>
              <w:instrText xml:space="preserve"> PAGEREF _Toc27660758 \h </w:instrText>
            </w:r>
            <w:r w:rsidR="00AA16E5">
              <w:rPr>
                <w:noProof/>
                <w:webHidden/>
              </w:rPr>
            </w:r>
            <w:r w:rsidR="00AA16E5">
              <w:rPr>
                <w:noProof/>
                <w:webHidden/>
              </w:rPr>
              <w:fldChar w:fldCharType="separate"/>
            </w:r>
            <w:r w:rsidR="006D2EFE">
              <w:rPr>
                <w:noProof/>
                <w:webHidden/>
              </w:rPr>
              <w:t>16</w:t>
            </w:r>
            <w:r w:rsidR="00AA16E5">
              <w:rPr>
                <w:noProof/>
                <w:webHidden/>
              </w:rPr>
              <w:fldChar w:fldCharType="end"/>
            </w:r>
          </w:hyperlink>
        </w:p>
        <w:p w14:paraId="36D322DC" w14:textId="4B3AA489"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59" w:history="1">
            <w:r w:rsidR="00AA16E5" w:rsidRPr="00E869DF">
              <w:rPr>
                <w:rStyle w:val="Hyperlink"/>
                <w:bCs/>
                <w:noProof/>
              </w:rPr>
              <w:t>3.15</w:t>
            </w:r>
            <w:r w:rsidR="00AA16E5">
              <w:rPr>
                <w:rFonts w:asciiTheme="minorHAnsi" w:eastAsiaTheme="minorEastAsia" w:hAnsiTheme="minorHAnsi" w:cstheme="minorBidi"/>
                <w:noProof/>
                <w:color w:val="auto"/>
              </w:rPr>
              <w:tab/>
            </w:r>
            <w:r w:rsidR="00AA16E5" w:rsidRPr="00E869DF">
              <w:rPr>
                <w:rStyle w:val="Hyperlink"/>
                <w:noProof/>
              </w:rPr>
              <w:t>Vaccinations</w:t>
            </w:r>
            <w:r w:rsidR="00AA16E5">
              <w:rPr>
                <w:noProof/>
                <w:webHidden/>
              </w:rPr>
              <w:tab/>
            </w:r>
            <w:r w:rsidR="00AA16E5">
              <w:rPr>
                <w:noProof/>
                <w:webHidden/>
              </w:rPr>
              <w:fldChar w:fldCharType="begin"/>
            </w:r>
            <w:r w:rsidR="00AA16E5">
              <w:rPr>
                <w:noProof/>
                <w:webHidden/>
              </w:rPr>
              <w:instrText xml:space="preserve"> PAGEREF _Toc27660759 \h </w:instrText>
            </w:r>
            <w:r w:rsidR="00AA16E5">
              <w:rPr>
                <w:noProof/>
                <w:webHidden/>
              </w:rPr>
            </w:r>
            <w:r w:rsidR="00AA16E5">
              <w:rPr>
                <w:noProof/>
                <w:webHidden/>
              </w:rPr>
              <w:fldChar w:fldCharType="separate"/>
            </w:r>
            <w:r w:rsidR="006D2EFE">
              <w:rPr>
                <w:noProof/>
                <w:webHidden/>
              </w:rPr>
              <w:t>16</w:t>
            </w:r>
            <w:r w:rsidR="00AA16E5">
              <w:rPr>
                <w:noProof/>
                <w:webHidden/>
              </w:rPr>
              <w:fldChar w:fldCharType="end"/>
            </w:r>
          </w:hyperlink>
        </w:p>
        <w:p w14:paraId="5CED1FC5" w14:textId="22A0F528"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60" w:history="1">
            <w:r w:rsidR="00AA16E5" w:rsidRPr="00E869DF">
              <w:rPr>
                <w:rStyle w:val="Hyperlink"/>
                <w:bCs/>
                <w:noProof/>
              </w:rPr>
              <w:t>3.16</w:t>
            </w:r>
            <w:r w:rsidR="00AA16E5">
              <w:rPr>
                <w:rFonts w:asciiTheme="minorHAnsi" w:eastAsiaTheme="minorEastAsia" w:hAnsiTheme="minorHAnsi" w:cstheme="minorBidi"/>
                <w:noProof/>
                <w:color w:val="auto"/>
              </w:rPr>
              <w:tab/>
            </w:r>
            <w:r w:rsidR="00AA16E5" w:rsidRPr="00E869DF">
              <w:rPr>
                <w:rStyle w:val="Hyperlink"/>
                <w:noProof/>
              </w:rPr>
              <w:t>Problem list</w:t>
            </w:r>
            <w:r w:rsidR="00AA16E5">
              <w:rPr>
                <w:noProof/>
                <w:webHidden/>
              </w:rPr>
              <w:tab/>
            </w:r>
            <w:r w:rsidR="00AA16E5">
              <w:rPr>
                <w:noProof/>
                <w:webHidden/>
              </w:rPr>
              <w:fldChar w:fldCharType="begin"/>
            </w:r>
            <w:r w:rsidR="00AA16E5">
              <w:rPr>
                <w:noProof/>
                <w:webHidden/>
              </w:rPr>
              <w:instrText xml:space="preserve"> PAGEREF _Toc27660760 \h </w:instrText>
            </w:r>
            <w:r w:rsidR="00AA16E5">
              <w:rPr>
                <w:noProof/>
                <w:webHidden/>
              </w:rPr>
            </w:r>
            <w:r w:rsidR="00AA16E5">
              <w:rPr>
                <w:noProof/>
                <w:webHidden/>
              </w:rPr>
              <w:fldChar w:fldCharType="separate"/>
            </w:r>
            <w:r w:rsidR="006D2EFE">
              <w:rPr>
                <w:noProof/>
                <w:webHidden/>
              </w:rPr>
              <w:t>16</w:t>
            </w:r>
            <w:r w:rsidR="00AA16E5">
              <w:rPr>
                <w:noProof/>
                <w:webHidden/>
              </w:rPr>
              <w:fldChar w:fldCharType="end"/>
            </w:r>
          </w:hyperlink>
        </w:p>
        <w:p w14:paraId="0FE8BE35" w14:textId="0A5984D0"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61" w:history="1">
            <w:r w:rsidR="00AA16E5" w:rsidRPr="00E869DF">
              <w:rPr>
                <w:rStyle w:val="Hyperlink"/>
                <w:bCs/>
                <w:noProof/>
              </w:rPr>
              <w:t>3.17</w:t>
            </w:r>
            <w:r w:rsidR="00AA16E5">
              <w:rPr>
                <w:rFonts w:asciiTheme="minorHAnsi" w:eastAsiaTheme="minorEastAsia" w:hAnsiTheme="minorHAnsi" w:cstheme="minorBidi"/>
                <w:noProof/>
                <w:color w:val="auto"/>
              </w:rPr>
              <w:tab/>
            </w:r>
            <w:r w:rsidR="00AA16E5" w:rsidRPr="00E869DF">
              <w:rPr>
                <w:rStyle w:val="Hyperlink"/>
                <w:noProof/>
              </w:rPr>
              <w:t>Procedures</w:t>
            </w:r>
            <w:r w:rsidR="00AA16E5">
              <w:rPr>
                <w:noProof/>
                <w:webHidden/>
              </w:rPr>
              <w:tab/>
            </w:r>
            <w:r w:rsidR="00AA16E5">
              <w:rPr>
                <w:noProof/>
                <w:webHidden/>
              </w:rPr>
              <w:fldChar w:fldCharType="begin"/>
            </w:r>
            <w:r w:rsidR="00AA16E5">
              <w:rPr>
                <w:noProof/>
                <w:webHidden/>
              </w:rPr>
              <w:instrText xml:space="preserve"> PAGEREF _Toc27660761 \h </w:instrText>
            </w:r>
            <w:r w:rsidR="00AA16E5">
              <w:rPr>
                <w:noProof/>
                <w:webHidden/>
              </w:rPr>
            </w:r>
            <w:r w:rsidR="00AA16E5">
              <w:rPr>
                <w:noProof/>
                <w:webHidden/>
              </w:rPr>
              <w:fldChar w:fldCharType="separate"/>
            </w:r>
            <w:r w:rsidR="006D2EFE">
              <w:rPr>
                <w:noProof/>
                <w:webHidden/>
              </w:rPr>
              <w:t>17</w:t>
            </w:r>
            <w:r w:rsidR="00AA16E5">
              <w:rPr>
                <w:noProof/>
                <w:webHidden/>
              </w:rPr>
              <w:fldChar w:fldCharType="end"/>
            </w:r>
          </w:hyperlink>
        </w:p>
        <w:p w14:paraId="6ED5B178" w14:textId="2F5C3DBD"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62" w:history="1">
            <w:r w:rsidR="00AA16E5" w:rsidRPr="00E869DF">
              <w:rPr>
                <w:rStyle w:val="Hyperlink"/>
                <w:bCs/>
                <w:noProof/>
              </w:rPr>
              <w:t>3.18</w:t>
            </w:r>
            <w:r w:rsidR="00AA16E5">
              <w:rPr>
                <w:rFonts w:asciiTheme="minorHAnsi" w:eastAsiaTheme="minorEastAsia" w:hAnsiTheme="minorHAnsi" w:cstheme="minorBidi"/>
                <w:noProof/>
                <w:color w:val="auto"/>
              </w:rPr>
              <w:tab/>
            </w:r>
            <w:r w:rsidR="00AA16E5" w:rsidRPr="00E869DF">
              <w:rPr>
                <w:rStyle w:val="Hyperlink"/>
                <w:noProof/>
              </w:rPr>
              <w:t>Social context</w:t>
            </w:r>
            <w:r w:rsidR="00AA16E5">
              <w:rPr>
                <w:noProof/>
                <w:webHidden/>
              </w:rPr>
              <w:tab/>
            </w:r>
            <w:r w:rsidR="00AA16E5">
              <w:rPr>
                <w:noProof/>
                <w:webHidden/>
              </w:rPr>
              <w:fldChar w:fldCharType="begin"/>
            </w:r>
            <w:r w:rsidR="00AA16E5">
              <w:rPr>
                <w:noProof/>
                <w:webHidden/>
              </w:rPr>
              <w:instrText xml:space="preserve"> PAGEREF _Toc27660762 \h </w:instrText>
            </w:r>
            <w:r w:rsidR="00AA16E5">
              <w:rPr>
                <w:noProof/>
                <w:webHidden/>
              </w:rPr>
            </w:r>
            <w:r w:rsidR="00AA16E5">
              <w:rPr>
                <w:noProof/>
                <w:webHidden/>
              </w:rPr>
              <w:fldChar w:fldCharType="separate"/>
            </w:r>
            <w:r w:rsidR="006D2EFE">
              <w:rPr>
                <w:noProof/>
                <w:webHidden/>
              </w:rPr>
              <w:t>18</w:t>
            </w:r>
            <w:r w:rsidR="00AA16E5">
              <w:rPr>
                <w:noProof/>
                <w:webHidden/>
              </w:rPr>
              <w:fldChar w:fldCharType="end"/>
            </w:r>
          </w:hyperlink>
        </w:p>
        <w:p w14:paraId="17064DF8" w14:textId="5E320247"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63" w:history="1">
            <w:r w:rsidR="00AA16E5" w:rsidRPr="00E869DF">
              <w:rPr>
                <w:rStyle w:val="Hyperlink"/>
                <w:bCs/>
                <w:noProof/>
              </w:rPr>
              <w:t>3.19</w:t>
            </w:r>
            <w:r w:rsidR="00AA16E5">
              <w:rPr>
                <w:rFonts w:asciiTheme="minorHAnsi" w:eastAsiaTheme="minorEastAsia" w:hAnsiTheme="minorHAnsi" w:cstheme="minorBidi"/>
                <w:noProof/>
                <w:color w:val="auto"/>
              </w:rPr>
              <w:tab/>
            </w:r>
            <w:r w:rsidR="00AA16E5" w:rsidRPr="00E869DF">
              <w:rPr>
                <w:rStyle w:val="Hyperlink"/>
                <w:noProof/>
              </w:rPr>
              <w:t>Services and care</w:t>
            </w:r>
            <w:r w:rsidR="00AA16E5">
              <w:rPr>
                <w:noProof/>
                <w:webHidden/>
              </w:rPr>
              <w:tab/>
            </w:r>
            <w:r w:rsidR="00AA16E5">
              <w:rPr>
                <w:noProof/>
                <w:webHidden/>
              </w:rPr>
              <w:fldChar w:fldCharType="begin"/>
            </w:r>
            <w:r w:rsidR="00AA16E5">
              <w:rPr>
                <w:noProof/>
                <w:webHidden/>
              </w:rPr>
              <w:instrText xml:space="preserve"> PAGEREF _Toc27660763 \h </w:instrText>
            </w:r>
            <w:r w:rsidR="00AA16E5">
              <w:rPr>
                <w:noProof/>
                <w:webHidden/>
              </w:rPr>
            </w:r>
            <w:r w:rsidR="00AA16E5">
              <w:rPr>
                <w:noProof/>
                <w:webHidden/>
              </w:rPr>
              <w:fldChar w:fldCharType="separate"/>
            </w:r>
            <w:r w:rsidR="006D2EFE">
              <w:rPr>
                <w:noProof/>
                <w:webHidden/>
              </w:rPr>
              <w:t>18</w:t>
            </w:r>
            <w:r w:rsidR="00AA16E5">
              <w:rPr>
                <w:noProof/>
                <w:webHidden/>
              </w:rPr>
              <w:fldChar w:fldCharType="end"/>
            </w:r>
          </w:hyperlink>
        </w:p>
        <w:p w14:paraId="67E9E2DB" w14:textId="50C7BEA8"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64" w:history="1">
            <w:r w:rsidR="00AA16E5" w:rsidRPr="00E869DF">
              <w:rPr>
                <w:rStyle w:val="Hyperlink"/>
                <w:bCs/>
                <w:noProof/>
              </w:rPr>
              <w:t>3.20</w:t>
            </w:r>
            <w:r w:rsidR="00AA16E5">
              <w:rPr>
                <w:rFonts w:asciiTheme="minorHAnsi" w:eastAsiaTheme="minorEastAsia" w:hAnsiTheme="minorHAnsi" w:cstheme="minorBidi"/>
                <w:noProof/>
                <w:color w:val="auto"/>
              </w:rPr>
              <w:tab/>
            </w:r>
            <w:r w:rsidR="00AA16E5" w:rsidRPr="00E869DF">
              <w:rPr>
                <w:rStyle w:val="Hyperlink"/>
                <w:noProof/>
              </w:rPr>
              <w:t>Family history</w:t>
            </w:r>
            <w:r w:rsidR="00AA16E5">
              <w:rPr>
                <w:noProof/>
                <w:webHidden/>
              </w:rPr>
              <w:tab/>
            </w:r>
            <w:r w:rsidR="00AA16E5">
              <w:rPr>
                <w:noProof/>
                <w:webHidden/>
              </w:rPr>
              <w:fldChar w:fldCharType="begin"/>
            </w:r>
            <w:r w:rsidR="00AA16E5">
              <w:rPr>
                <w:noProof/>
                <w:webHidden/>
              </w:rPr>
              <w:instrText xml:space="preserve"> PAGEREF _Toc27660764 \h </w:instrText>
            </w:r>
            <w:r w:rsidR="00AA16E5">
              <w:rPr>
                <w:noProof/>
                <w:webHidden/>
              </w:rPr>
            </w:r>
            <w:r w:rsidR="00AA16E5">
              <w:rPr>
                <w:noProof/>
                <w:webHidden/>
              </w:rPr>
              <w:fldChar w:fldCharType="separate"/>
            </w:r>
            <w:r w:rsidR="006D2EFE">
              <w:rPr>
                <w:noProof/>
                <w:webHidden/>
              </w:rPr>
              <w:t>18</w:t>
            </w:r>
            <w:r w:rsidR="00AA16E5">
              <w:rPr>
                <w:noProof/>
                <w:webHidden/>
              </w:rPr>
              <w:fldChar w:fldCharType="end"/>
            </w:r>
          </w:hyperlink>
        </w:p>
        <w:p w14:paraId="12B0DB81" w14:textId="428C7DBA"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65" w:history="1">
            <w:r w:rsidR="00AA16E5" w:rsidRPr="00E869DF">
              <w:rPr>
                <w:rStyle w:val="Hyperlink"/>
                <w:bCs/>
                <w:noProof/>
              </w:rPr>
              <w:t>3.21</w:t>
            </w:r>
            <w:r w:rsidR="00AA16E5">
              <w:rPr>
                <w:rFonts w:asciiTheme="minorHAnsi" w:eastAsiaTheme="minorEastAsia" w:hAnsiTheme="minorHAnsi" w:cstheme="minorBidi"/>
                <w:noProof/>
                <w:color w:val="auto"/>
              </w:rPr>
              <w:tab/>
            </w:r>
            <w:r w:rsidR="00AA16E5" w:rsidRPr="00E869DF">
              <w:rPr>
                <w:rStyle w:val="Hyperlink"/>
                <w:noProof/>
              </w:rPr>
              <w:t>Investigation results</w:t>
            </w:r>
            <w:r w:rsidR="00AA16E5">
              <w:rPr>
                <w:noProof/>
                <w:webHidden/>
              </w:rPr>
              <w:tab/>
            </w:r>
            <w:r w:rsidR="00AA16E5">
              <w:rPr>
                <w:noProof/>
                <w:webHidden/>
              </w:rPr>
              <w:fldChar w:fldCharType="begin"/>
            </w:r>
            <w:r w:rsidR="00AA16E5">
              <w:rPr>
                <w:noProof/>
                <w:webHidden/>
              </w:rPr>
              <w:instrText xml:space="preserve"> PAGEREF _Toc27660765 \h </w:instrText>
            </w:r>
            <w:r w:rsidR="00AA16E5">
              <w:rPr>
                <w:noProof/>
                <w:webHidden/>
              </w:rPr>
            </w:r>
            <w:r w:rsidR="00AA16E5">
              <w:rPr>
                <w:noProof/>
                <w:webHidden/>
              </w:rPr>
              <w:fldChar w:fldCharType="separate"/>
            </w:r>
            <w:r w:rsidR="006D2EFE">
              <w:rPr>
                <w:noProof/>
                <w:webHidden/>
              </w:rPr>
              <w:t>18</w:t>
            </w:r>
            <w:r w:rsidR="00AA16E5">
              <w:rPr>
                <w:noProof/>
                <w:webHidden/>
              </w:rPr>
              <w:fldChar w:fldCharType="end"/>
            </w:r>
          </w:hyperlink>
        </w:p>
        <w:p w14:paraId="25E1A594" w14:textId="40FA7C0C"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66" w:history="1">
            <w:r w:rsidR="00AA16E5" w:rsidRPr="00E869DF">
              <w:rPr>
                <w:rStyle w:val="Hyperlink"/>
                <w:bCs/>
                <w:noProof/>
              </w:rPr>
              <w:t>3.22</w:t>
            </w:r>
            <w:r w:rsidR="00AA16E5">
              <w:rPr>
                <w:rFonts w:asciiTheme="minorHAnsi" w:eastAsiaTheme="minorEastAsia" w:hAnsiTheme="minorHAnsi" w:cstheme="minorBidi"/>
                <w:noProof/>
                <w:color w:val="auto"/>
              </w:rPr>
              <w:tab/>
            </w:r>
            <w:r w:rsidR="00AA16E5" w:rsidRPr="00E869DF">
              <w:rPr>
                <w:rStyle w:val="Hyperlink"/>
                <w:noProof/>
              </w:rPr>
              <w:t>Investigations requested</w:t>
            </w:r>
            <w:r w:rsidR="00AA16E5">
              <w:rPr>
                <w:noProof/>
                <w:webHidden/>
              </w:rPr>
              <w:tab/>
            </w:r>
            <w:r w:rsidR="00AA16E5">
              <w:rPr>
                <w:noProof/>
                <w:webHidden/>
              </w:rPr>
              <w:fldChar w:fldCharType="begin"/>
            </w:r>
            <w:r w:rsidR="00AA16E5">
              <w:rPr>
                <w:noProof/>
                <w:webHidden/>
              </w:rPr>
              <w:instrText xml:space="preserve"> PAGEREF _Toc27660766 \h </w:instrText>
            </w:r>
            <w:r w:rsidR="00AA16E5">
              <w:rPr>
                <w:noProof/>
                <w:webHidden/>
              </w:rPr>
            </w:r>
            <w:r w:rsidR="00AA16E5">
              <w:rPr>
                <w:noProof/>
                <w:webHidden/>
              </w:rPr>
              <w:fldChar w:fldCharType="separate"/>
            </w:r>
            <w:r w:rsidR="006D2EFE">
              <w:rPr>
                <w:noProof/>
                <w:webHidden/>
              </w:rPr>
              <w:t>18</w:t>
            </w:r>
            <w:r w:rsidR="00AA16E5">
              <w:rPr>
                <w:noProof/>
                <w:webHidden/>
              </w:rPr>
              <w:fldChar w:fldCharType="end"/>
            </w:r>
          </w:hyperlink>
        </w:p>
        <w:p w14:paraId="5C99DDB4" w14:textId="137B721B"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67" w:history="1">
            <w:r w:rsidR="00AA16E5" w:rsidRPr="00E869DF">
              <w:rPr>
                <w:rStyle w:val="Hyperlink"/>
                <w:bCs/>
                <w:noProof/>
              </w:rPr>
              <w:t>3.23</w:t>
            </w:r>
            <w:r w:rsidR="00AA16E5">
              <w:rPr>
                <w:rFonts w:asciiTheme="minorHAnsi" w:eastAsiaTheme="minorEastAsia" w:hAnsiTheme="minorHAnsi" w:cstheme="minorBidi"/>
                <w:noProof/>
                <w:color w:val="auto"/>
              </w:rPr>
              <w:tab/>
            </w:r>
            <w:r w:rsidR="00AA16E5" w:rsidRPr="00E869DF">
              <w:rPr>
                <w:rStyle w:val="Hyperlink"/>
                <w:noProof/>
              </w:rPr>
              <w:t>Examination findings</w:t>
            </w:r>
            <w:r w:rsidR="00AA16E5">
              <w:rPr>
                <w:noProof/>
                <w:webHidden/>
              </w:rPr>
              <w:tab/>
            </w:r>
            <w:r w:rsidR="00AA16E5">
              <w:rPr>
                <w:noProof/>
                <w:webHidden/>
              </w:rPr>
              <w:fldChar w:fldCharType="begin"/>
            </w:r>
            <w:r w:rsidR="00AA16E5">
              <w:rPr>
                <w:noProof/>
                <w:webHidden/>
              </w:rPr>
              <w:instrText xml:space="preserve"> PAGEREF _Toc27660767 \h </w:instrText>
            </w:r>
            <w:r w:rsidR="00AA16E5">
              <w:rPr>
                <w:noProof/>
                <w:webHidden/>
              </w:rPr>
            </w:r>
            <w:r w:rsidR="00AA16E5">
              <w:rPr>
                <w:noProof/>
                <w:webHidden/>
              </w:rPr>
              <w:fldChar w:fldCharType="separate"/>
            </w:r>
            <w:r w:rsidR="006D2EFE">
              <w:rPr>
                <w:noProof/>
                <w:webHidden/>
              </w:rPr>
              <w:t>18</w:t>
            </w:r>
            <w:r w:rsidR="00AA16E5">
              <w:rPr>
                <w:noProof/>
                <w:webHidden/>
              </w:rPr>
              <w:fldChar w:fldCharType="end"/>
            </w:r>
          </w:hyperlink>
        </w:p>
        <w:p w14:paraId="15DB3269" w14:textId="6B38B4B2"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68" w:history="1">
            <w:r w:rsidR="00AA16E5" w:rsidRPr="00E869DF">
              <w:rPr>
                <w:rStyle w:val="Hyperlink"/>
                <w:bCs/>
                <w:noProof/>
              </w:rPr>
              <w:t>3.24</w:t>
            </w:r>
            <w:r w:rsidR="00AA16E5">
              <w:rPr>
                <w:rFonts w:asciiTheme="minorHAnsi" w:eastAsiaTheme="minorEastAsia" w:hAnsiTheme="minorHAnsi" w:cstheme="minorBidi"/>
                <w:noProof/>
                <w:color w:val="auto"/>
              </w:rPr>
              <w:tab/>
            </w:r>
            <w:r w:rsidR="00AA16E5" w:rsidRPr="00E869DF">
              <w:rPr>
                <w:rStyle w:val="Hyperlink"/>
                <w:noProof/>
              </w:rPr>
              <w:t>Pregnancy status</w:t>
            </w:r>
            <w:r w:rsidR="00AA16E5">
              <w:rPr>
                <w:noProof/>
                <w:webHidden/>
              </w:rPr>
              <w:tab/>
            </w:r>
            <w:r w:rsidR="00AA16E5">
              <w:rPr>
                <w:noProof/>
                <w:webHidden/>
              </w:rPr>
              <w:fldChar w:fldCharType="begin"/>
            </w:r>
            <w:r w:rsidR="00AA16E5">
              <w:rPr>
                <w:noProof/>
                <w:webHidden/>
              </w:rPr>
              <w:instrText xml:space="preserve"> PAGEREF _Toc27660768 \h </w:instrText>
            </w:r>
            <w:r w:rsidR="00AA16E5">
              <w:rPr>
                <w:noProof/>
                <w:webHidden/>
              </w:rPr>
            </w:r>
            <w:r w:rsidR="00AA16E5">
              <w:rPr>
                <w:noProof/>
                <w:webHidden/>
              </w:rPr>
              <w:fldChar w:fldCharType="separate"/>
            </w:r>
            <w:r w:rsidR="006D2EFE">
              <w:rPr>
                <w:noProof/>
                <w:webHidden/>
              </w:rPr>
              <w:t>19</w:t>
            </w:r>
            <w:r w:rsidR="00AA16E5">
              <w:rPr>
                <w:noProof/>
                <w:webHidden/>
              </w:rPr>
              <w:fldChar w:fldCharType="end"/>
            </w:r>
          </w:hyperlink>
        </w:p>
        <w:p w14:paraId="1529AED4" w14:textId="3263F61A"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69" w:history="1">
            <w:r w:rsidR="00AA16E5" w:rsidRPr="00E869DF">
              <w:rPr>
                <w:rStyle w:val="Hyperlink"/>
                <w:bCs/>
                <w:noProof/>
              </w:rPr>
              <w:t>3.25</w:t>
            </w:r>
            <w:r w:rsidR="00AA16E5">
              <w:rPr>
                <w:rFonts w:asciiTheme="minorHAnsi" w:eastAsiaTheme="minorEastAsia" w:hAnsiTheme="minorHAnsi" w:cstheme="minorBidi"/>
                <w:noProof/>
                <w:color w:val="auto"/>
              </w:rPr>
              <w:tab/>
            </w:r>
            <w:r w:rsidR="00AA16E5" w:rsidRPr="00E869DF">
              <w:rPr>
                <w:rStyle w:val="Hyperlink"/>
                <w:noProof/>
              </w:rPr>
              <w:t>Assessments</w:t>
            </w:r>
            <w:r w:rsidR="00AA16E5">
              <w:rPr>
                <w:noProof/>
                <w:webHidden/>
              </w:rPr>
              <w:tab/>
            </w:r>
            <w:r w:rsidR="00AA16E5">
              <w:rPr>
                <w:noProof/>
                <w:webHidden/>
              </w:rPr>
              <w:fldChar w:fldCharType="begin"/>
            </w:r>
            <w:r w:rsidR="00AA16E5">
              <w:rPr>
                <w:noProof/>
                <w:webHidden/>
              </w:rPr>
              <w:instrText xml:space="preserve"> PAGEREF _Toc27660769 \h </w:instrText>
            </w:r>
            <w:r w:rsidR="00AA16E5">
              <w:rPr>
                <w:noProof/>
                <w:webHidden/>
              </w:rPr>
            </w:r>
            <w:r w:rsidR="00AA16E5">
              <w:rPr>
                <w:noProof/>
                <w:webHidden/>
              </w:rPr>
              <w:fldChar w:fldCharType="separate"/>
            </w:r>
            <w:r w:rsidR="006D2EFE">
              <w:rPr>
                <w:noProof/>
                <w:webHidden/>
              </w:rPr>
              <w:t>19</w:t>
            </w:r>
            <w:r w:rsidR="00AA16E5">
              <w:rPr>
                <w:noProof/>
                <w:webHidden/>
              </w:rPr>
              <w:fldChar w:fldCharType="end"/>
            </w:r>
          </w:hyperlink>
        </w:p>
        <w:p w14:paraId="7B24B5D5" w14:textId="507C6F67"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70" w:history="1">
            <w:r w:rsidR="00AA16E5" w:rsidRPr="00E869DF">
              <w:rPr>
                <w:rStyle w:val="Hyperlink"/>
                <w:bCs/>
                <w:noProof/>
              </w:rPr>
              <w:t>3.26</w:t>
            </w:r>
            <w:r w:rsidR="00AA16E5">
              <w:rPr>
                <w:rFonts w:asciiTheme="minorHAnsi" w:eastAsiaTheme="minorEastAsia" w:hAnsiTheme="minorHAnsi" w:cstheme="minorBidi"/>
                <w:noProof/>
                <w:color w:val="auto"/>
              </w:rPr>
              <w:tab/>
            </w:r>
            <w:r w:rsidR="00AA16E5" w:rsidRPr="00E869DF">
              <w:rPr>
                <w:rStyle w:val="Hyperlink"/>
                <w:noProof/>
              </w:rPr>
              <w:t>Formulation</w:t>
            </w:r>
            <w:r w:rsidR="00AA16E5">
              <w:rPr>
                <w:noProof/>
                <w:webHidden/>
              </w:rPr>
              <w:tab/>
            </w:r>
            <w:r w:rsidR="00AA16E5">
              <w:rPr>
                <w:noProof/>
                <w:webHidden/>
              </w:rPr>
              <w:fldChar w:fldCharType="begin"/>
            </w:r>
            <w:r w:rsidR="00AA16E5">
              <w:rPr>
                <w:noProof/>
                <w:webHidden/>
              </w:rPr>
              <w:instrText xml:space="preserve"> PAGEREF _Toc27660770 \h </w:instrText>
            </w:r>
            <w:r w:rsidR="00AA16E5">
              <w:rPr>
                <w:noProof/>
                <w:webHidden/>
              </w:rPr>
            </w:r>
            <w:r w:rsidR="00AA16E5">
              <w:rPr>
                <w:noProof/>
                <w:webHidden/>
              </w:rPr>
              <w:fldChar w:fldCharType="separate"/>
            </w:r>
            <w:r w:rsidR="006D2EFE">
              <w:rPr>
                <w:noProof/>
                <w:webHidden/>
              </w:rPr>
              <w:t>19</w:t>
            </w:r>
            <w:r w:rsidR="00AA16E5">
              <w:rPr>
                <w:noProof/>
                <w:webHidden/>
              </w:rPr>
              <w:fldChar w:fldCharType="end"/>
            </w:r>
          </w:hyperlink>
        </w:p>
        <w:p w14:paraId="4A609CC5" w14:textId="083B1D41"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71" w:history="1">
            <w:r w:rsidR="00AA16E5" w:rsidRPr="00E869DF">
              <w:rPr>
                <w:rStyle w:val="Hyperlink"/>
                <w:bCs/>
                <w:noProof/>
              </w:rPr>
              <w:t>3.27</w:t>
            </w:r>
            <w:r w:rsidR="00AA16E5">
              <w:rPr>
                <w:rFonts w:asciiTheme="minorHAnsi" w:eastAsiaTheme="minorEastAsia" w:hAnsiTheme="minorHAnsi" w:cstheme="minorBidi"/>
                <w:noProof/>
                <w:color w:val="auto"/>
              </w:rPr>
              <w:tab/>
            </w:r>
            <w:r w:rsidR="00AA16E5" w:rsidRPr="00E869DF">
              <w:rPr>
                <w:rStyle w:val="Hyperlink"/>
                <w:noProof/>
              </w:rPr>
              <w:t>Risks</w:t>
            </w:r>
            <w:r w:rsidR="00AA16E5">
              <w:rPr>
                <w:noProof/>
                <w:webHidden/>
              </w:rPr>
              <w:tab/>
            </w:r>
            <w:r w:rsidR="00AA16E5">
              <w:rPr>
                <w:noProof/>
                <w:webHidden/>
              </w:rPr>
              <w:fldChar w:fldCharType="begin"/>
            </w:r>
            <w:r w:rsidR="00AA16E5">
              <w:rPr>
                <w:noProof/>
                <w:webHidden/>
              </w:rPr>
              <w:instrText xml:space="preserve"> PAGEREF _Toc27660771 \h </w:instrText>
            </w:r>
            <w:r w:rsidR="00AA16E5">
              <w:rPr>
                <w:noProof/>
                <w:webHidden/>
              </w:rPr>
            </w:r>
            <w:r w:rsidR="00AA16E5">
              <w:rPr>
                <w:noProof/>
                <w:webHidden/>
              </w:rPr>
              <w:fldChar w:fldCharType="separate"/>
            </w:r>
            <w:r w:rsidR="006D2EFE">
              <w:rPr>
                <w:noProof/>
                <w:webHidden/>
              </w:rPr>
              <w:t>19</w:t>
            </w:r>
            <w:r w:rsidR="00AA16E5">
              <w:rPr>
                <w:noProof/>
                <w:webHidden/>
              </w:rPr>
              <w:fldChar w:fldCharType="end"/>
            </w:r>
          </w:hyperlink>
        </w:p>
        <w:p w14:paraId="776B1D16" w14:textId="06BE7FC9"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72" w:history="1">
            <w:r w:rsidR="00AA16E5" w:rsidRPr="00E869DF">
              <w:rPr>
                <w:rStyle w:val="Hyperlink"/>
                <w:bCs/>
                <w:noProof/>
              </w:rPr>
              <w:t>3.28</w:t>
            </w:r>
            <w:r w:rsidR="00AA16E5">
              <w:rPr>
                <w:rFonts w:asciiTheme="minorHAnsi" w:eastAsiaTheme="minorEastAsia" w:hAnsiTheme="minorHAnsi" w:cstheme="minorBidi"/>
                <w:noProof/>
                <w:color w:val="auto"/>
              </w:rPr>
              <w:tab/>
            </w:r>
            <w:r w:rsidR="00AA16E5" w:rsidRPr="00E869DF">
              <w:rPr>
                <w:rStyle w:val="Hyperlink"/>
                <w:noProof/>
              </w:rPr>
              <w:t>Allergies and adverse reactions</w:t>
            </w:r>
            <w:r w:rsidR="00AA16E5">
              <w:rPr>
                <w:noProof/>
                <w:webHidden/>
              </w:rPr>
              <w:tab/>
            </w:r>
            <w:r w:rsidR="00AA16E5">
              <w:rPr>
                <w:noProof/>
                <w:webHidden/>
              </w:rPr>
              <w:fldChar w:fldCharType="begin"/>
            </w:r>
            <w:r w:rsidR="00AA16E5">
              <w:rPr>
                <w:noProof/>
                <w:webHidden/>
              </w:rPr>
              <w:instrText xml:space="preserve"> PAGEREF _Toc27660772 \h </w:instrText>
            </w:r>
            <w:r w:rsidR="00AA16E5">
              <w:rPr>
                <w:noProof/>
                <w:webHidden/>
              </w:rPr>
            </w:r>
            <w:r w:rsidR="00AA16E5">
              <w:rPr>
                <w:noProof/>
                <w:webHidden/>
              </w:rPr>
              <w:fldChar w:fldCharType="separate"/>
            </w:r>
            <w:r w:rsidR="006D2EFE">
              <w:rPr>
                <w:noProof/>
                <w:webHidden/>
              </w:rPr>
              <w:t>19</w:t>
            </w:r>
            <w:r w:rsidR="00AA16E5">
              <w:rPr>
                <w:noProof/>
                <w:webHidden/>
              </w:rPr>
              <w:fldChar w:fldCharType="end"/>
            </w:r>
          </w:hyperlink>
        </w:p>
        <w:p w14:paraId="6347C7EE" w14:textId="081FF8EE"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73" w:history="1">
            <w:r w:rsidR="00AA16E5" w:rsidRPr="00E869DF">
              <w:rPr>
                <w:rStyle w:val="Hyperlink"/>
                <w:bCs/>
                <w:noProof/>
              </w:rPr>
              <w:t>3.29</w:t>
            </w:r>
            <w:r w:rsidR="00AA16E5">
              <w:rPr>
                <w:rFonts w:asciiTheme="minorHAnsi" w:eastAsiaTheme="minorEastAsia" w:hAnsiTheme="minorHAnsi" w:cstheme="minorBidi"/>
                <w:noProof/>
                <w:color w:val="auto"/>
              </w:rPr>
              <w:tab/>
            </w:r>
            <w:r w:rsidR="00AA16E5" w:rsidRPr="00E869DF">
              <w:rPr>
                <w:rStyle w:val="Hyperlink"/>
                <w:noProof/>
              </w:rPr>
              <w:t>Medications and medical devices</w:t>
            </w:r>
            <w:r w:rsidR="00AA16E5">
              <w:rPr>
                <w:noProof/>
                <w:webHidden/>
              </w:rPr>
              <w:tab/>
            </w:r>
            <w:r w:rsidR="00AA16E5">
              <w:rPr>
                <w:noProof/>
                <w:webHidden/>
              </w:rPr>
              <w:fldChar w:fldCharType="begin"/>
            </w:r>
            <w:r w:rsidR="00AA16E5">
              <w:rPr>
                <w:noProof/>
                <w:webHidden/>
              </w:rPr>
              <w:instrText xml:space="preserve"> PAGEREF _Toc27660773 \h </w:instrText>
            </w:r>
            <w:r w:rsidR="00AA16E5">
              <w:rPr>
                <w:noProof/>
                <w:webHidden/>
              </w:rPr>
            </w:r>
            <w:r w:rsidR="00AA16E5">
              <w:rPr>
                <w:noProof/>
                <w:webHidden/>
              </w:rPr>
              <w:fldChar w:fldCharType="separate"/>
            </w:r>
            <w:r w:rsidR="006D2EFE">
              <w:rPr>
                <w:noProof/>
                <w:webHidden/>
              </w:rPr>
              <w:t>20</w:t>
            </w:r>
            <w:r w:rsidR="00AA16E5">
              <w:rPr>
                <w:noProof/>
                <w:webHidden/>
              </w:rPr>
              <w:fldChar w:fldCharType="end"/>
            </w:r>
          </w:hyperlink>
        </w:p>
        <w:p w14:paraId="53CDE7E0" w14:textId="2BDC5435"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74" w:history="1">
            <w:r w:rsidR="00AA16E5" w:rsidRPr="00E869DF">
              <w:rPr>
                <w:rStyle w:val="Hyperlink"/>
                <w:bCs/>
                <w:noProof/>
              </w:rPr>
              <w:t>3.30</w:t>
            </w:r>
            <w:r w:rsidR="00AA16E5">
              <w:rPr>
                <w:rFonts w:asciiTheme="minorHAnsi" w:eastAsiaTheme="minorEastAsia" w:hAnsiTheme="minorHAnsi" w:cstheme="minorBidi"/>
                <w:noProof/>
                <w:color w:val="auto"/>
              </w:rPr>
              <w:tab/>
            </w:r>
            <w:r w:rsidR="00AA16E5" w:rsidRPr="00E869DF">
              <w:rPr>
                <w:rStyle w:val="Hyperlink"/>
                <w:noProof/>
              </w:rPr>
              <w:t>Plan and requested actions</w:t>
            </w:r>
            <w:r w:rsidR="00AA16E5">
              <w:rPr>
                <w:noProof/>
                <w:webHidden/>
              </w:rPr>
              <w:tab/>
            </w:r>
            <w:r w:rsidR="00AA16E5">
              <w:rPr>
                <w:noProof/>
                <w:webHidden/>
              </w:rPr>
              <w:fldChar w:fldCharType="begin"/>
            </w:r>
            <w:r w:rsidR="00AA16E5">
              <w:rPr>
                <w:noProof/>
                <w:webHidden/>
              </w:rPr>
              <w:instrText xml:space="preserve"> PAGEREF _Toc27660774 \h </w:instrText>
            </w:r>
            <w:r w:rsidR="00AA16E5">
              <w:rPr>
                <w:noProof/>
                <w:webHidden/>
              </w:rPr>
            </w:r>
            <w:r w:rsidR="00AA16E5">
              <w:rPr>
                <w:noProof/>
                <w:webHidden/>
              </w:rPr>
              <w:fldChar w:fldCharType="separate"/>
            </w:r>
            <w:r w:rsidR="006D2EFE">
              <w:rPr>
                <w:noProof/>
                <w:webHidden/>
              </w:rPr>
              <w:t>21</w:t>
            </w:r>
            <w:r w:rsidR="00AA16E5">
              <w:rPr>
                <w:noProof/>
                <w:webHidden/>
              </w:rPr>
              <w:fldChar w:fldCharType="end"/>
            </w:r>
          </w:hyperlink>
        </w:p>
        <w:p w14:paraId="1D45643A" w14:textId="4B5AF911"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75" w:history="1">
            <w:r w:rsidR="00AA16E5" w:rsidRPr="00E869DF">
              <w:rPr>
                <w:rStyle w:val="Hyperlink"/>
                <w:bCs/>
                <w:noProof/>
              </w:rPr>
              <w:t>3.31</w:t>
            </w:r>
            <w:r w:rsidR="00AA16E5">
              <w:rPr>
                <w:rFonts w:asciiTheme="minorHAnsi" w:eastAsiaTheme="minorEastAsia" w:hAnsiTheme="minorHAnsi" w:cstheme="minorBidi"/>
                <w:noProof/>
                <w:color w:val="auto"/>
              </w:rPr>
              <w:tab/>
            </w:r>
            <w:r w:rsidR="00AA16E5" w:rsidRPr="00E869DF">
              <w:rPr>
                <w:rStyle w:val="Hyperlink"/>
                <w:noProof/>
              </w:rPr>
              <w:t>About Me</w:t>
            </w:r>
            <w:r w:rsidR="00AA16E5">
              <w:rPr>
                <w:noProof/>
                <w:webHidden/>
              </w:rPr>
              <w:tab/>
            </w:r>
            <w:r w:rsidR="00AA16E5">
              <w:rPr>
                <w:noProof/>
                <w:webHidden/>
              </w:rPr>
              <w:fldChar w:fldCharType="begin"/>
            </w:r>
            <w:r w:rsidR="00AA16E5">
              <w:rPr>
                <w:noProof/>
                <w:webHidden/>
              </w:rPr>
              <w:instrText xml:space="preserve"> PAGEREF _Toc27660775 \h </w:instrText>
            </w:r>
            <w:r w:rsidR="00AA16E5">
              <w:rPr>
                <w:noProof/>
                <w:webHidden/>
              </w:rPr>
            </w:r>
            <w:r w:rsidR="00AA16E5">
              <w:rPr>
                <w:noProof/>
                <w:webHidden/>
              </w:rPr>
              <w:fldChar w:fldCharType="separate"/>
            </w:r>
            <w:r w:rsidR="006D2EFE">
              <w:rPr>
                <w:noProof/>
                <w:webHidden/>
              </w:rPr>
              <w:t>21</w:t>
            </w:r>
            <w:r w:rsidR="00AA16E5">
              <w:rPr>
                <w:noProof/>
                <w:webHidden/>
              </w:rPr>
              <w:fldChar w:fldCharType="end"/>
            </w:r>
          </w:hyperlink>
        </w:p>
        <w:p w14:paraId="0A22D579" w14:textId="53E97BAD"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76" w:history="1">
            <w:r w:rsidR="00AA16E5" w:rsidRPr="00E869DF">
              <w:rPr>
                <w:rStyle w:val="Hyperlink"/>
                <w:bCs/>
                <w:noProof/>
              </w:rPr>
              <w:t>3.32</w:t>
            </w:r>
            <w:r w:rsidR="00AA16E5">
              <w:rPr>
                <w:rFonts w:asciiTheme="minorHAnsi" w:eastAsiaTheme="minorEastAsia" w:hAnsiTheme="minorHAnsi" w:cstheme="minorBidi"/>
                <w:noProof/>
                <w:color w:val="auto"/>
              </w:rPr>
              <w:tab/>
            </w:r>
            <w:r w:rsidR="00AA16E5" w:rsidRPr="00E869DF">
              <w:rPr>
                <w:rStyle w:val="Hyperlink"/>
                <w:noProof/>
              </w:rPr>
              <w:t>Care and support plan</w:t>
            </w:r>
            <w:r w:rsidR="00AA16E5">
              <w:rPr>
                <w:noProof/>
                <w:webHidden/>
              </w:rPr>
              <w:tab/>
            </w:r>
            <w:r w:rsidR="00AA16E5">
              <w:rPr>
                <w:noProof/>
                <w:webHidden/>
              </w:rPr>
              <w:fldChar w:fldCharType="begin"/>
            </w:r>
            <w:r w:rsidR="00AA16E5">
              <w:rPr>
                <w:noProof/>
                <w:webHidden/>
              </w:rPr>
              <w:instrText xml:space="preserve"> PAGEREF _Toc27660776 \h </w:instrText>
            </w:r>
            <w:r w:rsidR="00AA16E5">
              <w:rPr>
                <w:noProof/>
                <w:webHidden/>
              </w:rPr>
            </w:r>
            <w:r w:rsidR="00AA16E5">
              <w:rPr>
                <w:noProof/>
                <w:webHidden/>
              </w:rPr>
              <w:fldChar w:fldCharType="separate"/>
            </w:r>
            <w:r w:rsidR="006D2EFE">
              <w:rPr>
                <w:noProof/>
                <w:webHidden/>
              </w:rPr>
              <w:t>21</w:t>
            </w:r>
            <w:r w:rsidR="00AA16E5">
              <w:rPr>
                <w:noProof/>
                <w:webHidden/>
              </w:rPr>
              <w:fldChar w:fldCharType="end"/>
            </w:r>
          </w:hyperlink>
        </w:p>
        <w:p w14:paraId="7564329C" w14:textId="425F9FFD"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77" w:history="1">
            <w:r w:rsidR="00AA16E5" w:rsidRPr="00E869DF">
              <w:rPr>
                <w:rStyle w:val="Hyperlink"/>
                <w:bCs/>
                <w:noProof/>
              </w:rPr>
              <w:t>3.33</w:t>
            </w:r>
            <w:r w:rsidR="00AA16E5">
              <w:rPr>
                <w:rFonts w:asciiTheme="minorHAnsi" w:eastAsiaTheme="minorEastAsia" w:hAnsiTheme="minorHAnsi" w:cstheme="minorBidi"/>
                <w:noProof/>
                <w:color w:val="auto"/>
              </w:rPr>
              <w:tab/>
            </w:r>
            <w:r w:rsidR="00AA16E5" w:rsidRPr="00E869DF">
              <w:rPr>
                <w:rStyle w:val="Hyperlink"/>
                <w:noProof/>
              </w:rPr>
              <w:t>Contingency plans</w:t>
            </w:r>
            <w:r w:rsidR="00AA16E5">
              <w:rPr>
                <w:noProof/>
                <w:webHidden/>
              </w:rPr>
              <w:tab/>
            </w:r>
            <w:r w:rsidR="00AA16E5">
              <w:rPr>
                <w:noProof/>
                <w:webHidden/>
              </w:rPr>
              <w:fldChar w:fldCharType="begin"/>
            </w:r>
            <w:r w:rsidR="00AA16E5">
              <w:rPr>
                <w:noProof/>
                <w:webHidden/>
              </w:rPr>
              <w:instrText xml:space="preserve"> PAGEREF _Toc27660777 \h </w:instrText>
            </w:r>
            <w:r w:rsidR="00AA16E5">
              <w:rPr>
                <w:noProof/>
                <w:webHidden/>
              </w:rPr>
            </w:r>
            <w:r w:rsidR="00AA16E5">
              <w:rPr>
                <w:noProof/>
                <w:webHidden/>
              </w:rPr>
              <w:fldChar w:fldCharType="separate"/>
            </w:r>
            <w:r w:rsidR="006D2EFE">
              <w:rPr>
                <w:noProof/>
                <w:webHidden/>
              </w:rPr>
              <w:t>21</w:t>
            </w:r>
            <w:r w:rsidR="00AA16E5">
              <w:rPr>
                <w:noProof/>
                <w:webHidden/>
              </w:rPr>
              <w:fldChar w:fldCharType="end"/>
            </w:r>
          </w:hyperlink>
        </w:p>
        <w:p w14:paraId="1FF67898" w14:textId="5940253C"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78" w:history="1">
            <w:r w:rsidR="00AA16E5" w:rsidRPr="00E869DF">
              <w:rPr>
                <w:rStyle w:val="Hyperlink"/>
                <w:bCs/>
                <w:noProof/>
              </w:rPr>
              <w:t>3.34</w:t>
            </w:r>
            <w:r w:rsidR="00AA16E5">
              <w:rPr>
                <w:rFonts w:asciiTheme="minorHAnsi" w:eastAsiaTheme="minorEastAsia" w:hAnsiTheme="minorHAnsi" w:cstheme="minorBidi"/>
                <w:noProof/>
                <w:color w:val="auto"/>
              </w:rPr>
              <w:tab/>
            </w:r>
            <w:r w:rsidR="00AA16E5" w:rsidRPr="00E869DF">
              <w:rPr>
                <w:rStyle w:val="Hyperlink"/>
                <w:noProof/>
              </w:rPr>
              <w:t>Additional supporting plans</w:t>
            </w:r>
            <w:r w:rsidR="00AA16E5">
              <w:rPr>
                <w:noProof/>
                <w:webHidden/>
              </w:rPr>
              <w:tab/>
            </w:r>
            <w:r w:rsidR="00AA16E5">
              <w:rPr>
                <w:noProof/>
                <w:webHidden/>
              </w:rPr>
              <w:fldChar w:fldCharType="begin"/>
            </w:r>
            <w:r w:rsidR="00AA16E5">
              <w:rPr>
                <w:noProof/>
                <w:webHidden/>
              </w:rPr>
              <w:instrText xml:space="preserve"> PAGEREF _Toc27660778 \h </w:instrText>
            </w:r>
            <w:r w:rsidR="00AA16E5">
              <w:rPr>
                <w:noProof/>
                <w:webHidden/>
              </w:rPr>
            </w:r>
            <w:r w:rsidR="00AA16E5">
              <w:rPr>
                <w:noProof/>
                <w:webHidden/>
              </w:rPr>
              <w:fldChar w:fldCharType="separate"/>
            </w:r>
            <w:r w:rsidR="006D2EFE">
              <w:rPr>
                <w:noProof/>
                <w:webHidden/>
              </w:rPr>
              <w:t>22</w:t>
            </w:r>
            <w:r w:rsidR="00AA16E5">
              <w:rPr>
                <w:noProof/>
                <w:webHidden/>
              </w:rPr>
              <w:fldChar w:fldCharType="end"/>
            </w:r>
          </w:hyperlink>
        </w:p>
        <w:p w14:paraId="4D7D24AD" w14:textId="3C0DCB78"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79" w:history="1">
            <w:r w:rsidR="00AA16E5" w:rsidRPr="00E869DF">
              <w:rPr>
                <w:rStyle w:val="Hyperlink"/>
                <w:bCs/>
                <w:noProof/>
              </w:rPr>
              <w:t>3.35</w:t>
            </w:r>
            <w:r w:rsidR="00AA16E5">
              <w:rPr>
                <w:rFonts w:asciiTheme="minorHAnsi" w:eastAsiaTheme="minorEastAsia" w:hAnsiTheme="minorHAnsi" w:cstheme="minorBidi"/>
                <w:noProof/>
                <w:color w:val="auto"/>
              </w:rPr>
              <w:tab/>
            </w:r>
            <w:r w:rsidR="00AA16E5" w:rsidRPr="00E869DF">
              <w:rPr>
                <w:rStyle w:val="Hyperlink"/>
                <w:noProof/>
              </w:rPr>
              <w:t>End of life care</w:t>
            </w:r>
            <w:r w:rsidR="00AA16E5">
              <w:rPr>
                <w:noProof/>
                <w:webHidden/>
              </w:rPr>
              <w:tab/>
            </w:r>
            <w:r w:rsidR="00AA16E5">
              <w:rPr>
                <w:noProof/>
                <w:webHidden/>
              </w:rPr>
              <w:fldChar w:fldCharType="begin"/>
            </w:r>
            <w:r w:rsidR="00AA16E5">
              <w:rPr>
                <w:noProof/>
                <w:webHidden/>
              </w:rPr>
              <w:instrText xml:space="preserve"> PAGEREF _Toc27660779 \h </w:instrText>
            </w:r>
            <w:r w:rsidR="00AA16E5">
              <w:rPr>
                <w:noProof/>
                <w:webHidden/>
              </w:rPr>
            </w:r>
            <w:r w:rsidR="00AA16E5">
              <w:rPr>
                <w:noProof/>
                <w:webHidden/>
              </w:rPr>
              <w:fldChar w:fldCharType="separate"/>
            </w:r>
            <w:r w:rsidR="006D2EFE">
              <w:rPr>
                <w:noProof/>
                <w:webHidden/>
              </w:rPr>
              <w:t>22</w:t>
            </w:r>
            <w:r w:rsidR="00AA16E5">
              <w:rPr>
                <w:noProof/>
                <w:webHidden/>
              </w:rPr>
              <w:fldChar w:fldCharType="end"/>
            </w:r>
          </w:hyperlink>
        </w:p>
        <w:p w14:paraId="54F4E94C" w14:textId="54DE69C5" w:rsidR="00AA16E5" w:rsidRDefault="00994115">
          <w:pPr>
            <w:pStyle w:val="TOC2"/>
            <w:tabs>
              <w:tab w:val="left" w:pos="880"/>
              <w:tab w:val="right" w:leader="dot" w:pos="9024"/>
            </w:tabs>
            <w:rPr>
              <w:rFonts w:asciiTheme="minorHAnsi" w:eastAsiaTheme="minorEastAsia" w:hAnsiTheme="minorHAnsi" w:cstheme="minorBidi"/>
              <w:noProof/>
              <w:color w:val="auto"/>
            </w:rPr>
          </w:pPr>
          <w:hyperlink w:anchor="_Toc27660780" w:history="1">
            <w:r w:rsidR="00AA16E5" w:rsidRPr="00E869DF">
              <w:rPr>
                <w:rStyle w:val="Hyperlink"/>
                <w:bCs/>
                <w:noProof/>
              </w:rPr>
              <w:t>3.36</w:t>
            </w:r>
            <w:r w:rsidR="00AA16E5">
              <w:rPr>
                <w:rFonts w:asciiTheme="minorHAnsi" w:eastAsiaTheme="minorEastAsia" w:hAnsiTheme="minorHAnsi" w:cstheme="minorBidi"/>
                <w:noProof/>
                <w:color w:val="auto"/>
              </w:rPr>
              <w:tab/>
            </w:r>
            <w:r w:rsidR="00AA16E5" w:rsidRPr="00E869DF">
              <w:rPr>
                <w:rStyle w:val="Hyperlink"/>
                <w:noProof/>
              </w:rPr>
              <w:t>Documents</w:t>
            </w:r>
            <w:r w:rsidR="00AA16E5">
              <w:rPr>
                <w:noProof/>
                <w:webHidden/>
              </w:rPr>
              <w:tab/>
            </w:r>
            <w:r w:rsidR="00AA16E5">
              <w:rPr>
                <w:noProof/>
                <w:webHidden/>
              </w:rPr>
              <w:fldChar w:fldCharType="begin"/>
            </w:r>
            <w:r w:rsidR="00AA16E5">
              <w:rPr>
                <w:noProof/>
                <w:webHidden/>
              </w:rPr>
              <w:instrText xml:space="preserve"> PAGEREF _Toc27660780 \h </w:instrText>
            </w:r>
            <w:r w:rsidR="00AA16E5">
              <w:rPr>
                <w:noProof/>
                <w:webHidden/>
              </w:rPr>
            </w:r>
            <w:r w:rsidR="00AA16E5">
              <w:rPr>
                <w:noProof/>
                <w:webHidden/>
              </w:rPr>
              <w:fldChar w:fldCharType="separate"/>
            </w:r>
            <w:r w:rsidR="006D2EFE">
              <w:rPr>
                <w:noProof/>
                <w:webHidden/>
              </w:rPr>
              <w:t>22</w:t>
            </w:r>
            <w:r w:rsidR="00AA16E5">
              <w:rPr>
                <w:noProof/>
                <w:webHidden/>
              </w:rPr>
              <w:fldChar w:fldCharType="end"/>
            </w:r>
          </w:hyperlink>
        </w:p>
        <w:p w14:paraId="52A6EA64" w14:textId="71BD5012" w:rsidR="00AA16E5" w:rsidRDefault="00994115">
          <w:pPr>
            <w:pStyle w:val="TOC1"/>
            <w:tabs>
              <w:tab w:val="right" w:leader="dot" w:pos="9024"/>
            </w:tabs>
            <w:rPr>
              <w:rFonts w:asciiTheme="minorHAnsi" w:eastAsiaTheme="minorEastAsia" w:hAnsiTheme="minorHAnsi" w:cstheme="minorBidi"/>
              <w:noProof/>
              <w:color w:val="auto"/>
            </w:rPr>
          </w:pPr>
          <w:hyperlink w:anchor="_Toc27660781" w:history="1">
            <w:r w:rsidR="00AA16E5" w:rsidRPr="00E869DF">
              <w:rPr>
                <w:rStyle w:val="Hyperlink"/>
                <w:noProof/>
              </w:rPr>
              <w:t>4 PRSB support</w:t>
            </w:r>
            <w:r w:rsidR="00AA16E5">
              <w:rPr>
                <w:noProof/>
                <w:webHidden/>
              </w:rPr>
              <w:tab/>
            </w:r>
            <w:r w:rsidR="00AA16E5">
              <w:rPr>
                <w:noProof/>
                <w:webHidden/>
              </w:rPr>
              <w:fldChar w:fldCharType="begin"/>
            </w:r>
            <w:r w:rsidR="00AA16E5">
              <w:rPr>
                <w:noProof/>
                <w:webHidden/>
              </w:rPr>
              <w:instrText xml:space="preserve"> PAGEREF _Toc27660781 \h </w:instrText>
            </w:r>
            <w:r w:rsidR="00AA16E5">
              <w:rPr>
                <w:noProof/>
                <w:webHidden/>
              </w:rPr>
            </w:r>
            <w:r w:rsidR="00AA16E5">
              <w:rPr>
                <w:noProof/>
                <w:webHidden/>
              </w:rPr>
              <w:fldChar w:fldCharType="separate"/>
            </w:r>
            <w:r w:rsidR="006D2EFE">
              <w:rPr>
                <w:noProof/>
                <w:webHidden/>
              </w:rPr>
              <w:t>22</w:t>
            </w:r>
            <w:r w:rsidR="00AA16E5">
              <w:rPr>
                <w:noProof/>
                <w:webHidden/>
              </w:rPr>
              <w:fldChar w:fldCharType="end"/>
            </w:r>
          </w:hyperlink>
        </w:p>
        <w:p w14:paraId="697170D8" w14:textId="687AD9BD" w:rsidR="008E609F" w:rsidRDefault="00921A5A">
          <w:r>
            <w:fldChar w:fldCharType="end"/>
          </w:r>
        </w:p>
      </w:sdtContent>
    </w:sdt>
    <w:p w14:paraId="4002FD96" w14:textId="77777777" w:rsidR="008E609F" w:rsidRDefault="00921A5A">
      <w:pPr>
        <w:spacing w:after="101" w:line="370" w:lineRule="auto"/>
        <w:ind w:right="0"/>
      </w:pPr>
      <w:r>
        <w:t xml:space="preserve"> </w:t>
      </w:r>
    </w:p>
    <w:p w14:paraId="4DC74BA4" w14:textId="77777777" w:rsidR="008E609F" w:rsidRDefault="00921A5A">
      <w:pPr>
        <w:spacing w:after="0" w:line="259" w:lineRule="auto"/>
        <w:ind w:left="0" w:right="0" w:firstLine="0"/>
        <w:jc w:val="left"/>
      </w:pPr>
      <w:r>
        <w:t xml:space="preserve"> </w:t>
      </w:r>
      <w:r>
        <w:tab/>
      </w:r>
      <w:r>
        <w:rPr>
          <w:b/>
          <w:color w:val="365F91"/>
        </w:rPr>
        <w:t xml:space="preserve"> </w:t>
      </w:r>
    </w:p>
    <w:p w14:paraId="71ADBED9" w14:textId="77777777" w:rsidR="008E609F" w:rsidRDefault="00921A5A">
      <w:pPr>
        <w:pStyle w:val="Heading1"/>
        <w:spacing w:after="226"/>
        <w:ind w:left="417" w:hanging="432"/>
      </w:pPr>
      <w:bookmarkStart w:id="0" w:name="_Toc27660723"/>
      <w:r>
        <w:lastRenderedPageBreak/>
        <w:t>Introduction</w:t>
      </w:r>
      <w:bookmarkEnd w:id="0"/>
      <w:r>
        <w:t xml:space="preserve"> </w:t>
      </w:r>
    </w:p>
    <w:p w14:paraId="317F76BB" w14:textId="77777777" w:rsidR="008E609F" w:rsidRDefault="00921A5A">
      <w:pPr>
        <w:pStyle w:val="Heading2"/>
        <w:ind w:left="561" w:hanging="576"/>
      </w:pPr>
      <w:bookmarkStart w:id="1" w:name="_Toc27660724"/>
      <w:r>
        <w:t>Background</w:t>
      </w:r>
      <w:bookmarkEnd w:id="1"/>
      <w:r>
        <w:t xml:space="preserve"> </w:t>
      </w:r>
    </w:p>
    <w:p w14:paraId="01FAACFE" w14:textId="77777777" w:rsidR="008E609F" w:rsidRDefault="00921A5A">
      <w:pPr>
        <w:ind w:right="0"/>
      </w:pPr>
      <w:r>
        <w:t xml:space="preserve">NHS England commissioned the Professional Record Standards Body to define what information should be shared between organisations and geographies, professionals and people using services to support health and social care. It is intended that this standard will be used across the UK. </w:t>
      </w:r>
    </w:p>
    <w:p w14:paraId="08CB4393" w14:textId="77777777" w:rsidR="008E609F" w:rsidRDefault="00921A5A">
      <w:pPr>
        <w:spacing w:after="249"/>
        <w:ind w:right="0"/>
      </w:pPr>
      <w:r>
        <w:t xml:space="preserve">The core information standard, described in this document and related documents that can be found on the PRSB </w:t>
      </w:r>
      <w:hyperlink r:id="rId20">
        <w:r>
          <w:rPr>
            <w:color w:val="0000FF"/>
            <w:u w:val="single" w:color="0000FF"/>
          </w:rPr>
          <w:t>website</w:t>
        </w:r>
      </w:hyperlink>
      <w:hyperlink r:id="rId21">
        <w:r>
          <w:t>,</w:t>
        </w:r>
      </w:hyperlink>
      <w:r>
        <w:t xml:space="preserve"> informs the technical specifications to be commissioned by NHS England and deployed within local implementations to ensure the information defined by the standard can be shared digitally.  </w:t>
      </w:r>
    </w:p>
    <w:p w14:paraId="78EC13D3" w14:textId="77777777" w:rsidR="008E609F" w:rsidRDefault="00921A5A">
      <w:pPr>
        <w:pStyle w:val="Heading2"/>
        <w:ind w:left="561" w:hanging="576"/>
      </w:pPr>
      <w:bookmarkStart w:id="2" w:name="_Toc27660725"/>
      <w:r>
        <w:t>Purpose of this document</w:t>
      </w:r>
      <w:bookmarkEnd w:id="2"/>
      <w:r>
        <w:t xml:space="preserve"> </w:t>
      </w:r>
    </w:p>
    <w:p w14:paraId="13C18A0B" w14:textId="77777777" w:rsidR="008E609F" w:rsidRDefault="00921A5A">
      <w:pPr>
        <w:ind w:right="0"/>
      </w:pPr>
      <w:r>
        <w:t xml:space="preserve">This document provides guidance to support the implementation of the core information standard for people involved in developing, </w:t>
      </w:r>
      <w:proofErr w:type="gramStart"/>
      <w:r>
        <w:t>deploying</w:t>
      </w:r>
      <w:proofErr w:type="gramEnd"/>
      <w:r>
        <w:t xml:space="preserve"> and using systems which exchange information pertaining to health and care. The document provides general guidance as well as guidance for each specific part of the standard. </w:t>
      </w:r>
    </w:p>
    <w:p w14:paraId="02D9910E" w14:textId="775693B2" w:rsidR="008E609F" w:rsidRDefault="00921A5A">
      <w:pPr>
        <w:spacing w:after="250"/>
        <w:ind w:right="0"/>
      </w:pPr>
      <w:r>
        <w:t xml:space="preserve">The guidance was developed </w:t>
      </w:r>
      <w:proofErr w:type="gramStart"/>
      <w:r>
        <w:t>on the basis of</w:t>
      </w:r>
      <w:proofErr w:type="gramEnd"/>
      <w:r>
        <w:t xml:space="preserve"> extensive consultation described in the final project report. However, the guidance will be refined and updated regularly as it is anticipated that there will be further findings and feedback as the standard is </w:t>
      </w:r>
      <w:proofErr w:type="gramStart"/>
      <w:r>
        <w:t>actually implemented</w:t>
      </w:r>
      <w:proofErr w:type="gramEnd"/>
      <w:r>
        <w:t xml:space="preserve">. </w:t>
      </w:r>
    </w:p>
    <w:p w14:paraId="59C4C949" w14:textId="5602AA64" w:rsidR="00F9688E" w:rsidRPr="002E2545" w:rsidRDefault="00F9688E" w:rsidP="00F9688E">
      <w:pPr>
        <w:rPr>
          <w:rFonts w:ascii="Calibri" w:eastAsiaTheme="minorHAnsi" w:hAnsi="Calibri" w:cs="Calibri"/>
          <w:color w:val="auto"/>
          <w:lang w:eastAsia="en-US"/>
        </w:rPr>
      </w:pPr>
      <w:r w:rsidRPr="002E2545">
        <w:rPr>
          <w:lang w:eastAsia="en-US"/>
        </w:rPr>
        <w:t>PRSB has carried out a clinical safety review in accordance with DCB0129, which is detailed in the Clinical Safety Case (</w:t>
      </w:r>
      <w:r w:rsidR="0026222B" w:rsidRPr="002E2545">
        <w:rPr>
          <w:lang w:eastAsia="en-US"/>
        </w:rPr>
        <w:t>Core Information Standard Clinical Safety Case Report v1.1)</w:t>
      </w:r>
      <w:r w:rsidRPr="002E2545">
        <w:rPr>
          <w:lang w:eastAsia="en-US"/>
        </w:rPr>
        <w:t xml:space="preserve"> and accompanying Hazard log</w:t>
      </w:r>
      <w:r w:rsidR="0026222B" w:rsidRPr="002E2545">
        <w:rPr>
          <w:lang w:eastAsia="en-US"/>
        </w:rPr>
        <w:t xml:space="preserve"> v1.1</w:t>
      </w:r>
      <w:r w:rsidRPr="002E2545">
        <w:rPr>
          <w:lang w:eastAsia="en-US"/>
        </w:rPr>
        <w:t>.</w:t>
      </w:r>
      <w:r w:rsidR="00FD4FA2" w:rsidRPr="002E2545">
        <w:rPr>
          <w:lang w:eastAsia="en-US"/>
        </w:rPr>
        <w:t xml:space="preserve"> </w:t>
      </w:r>
      <w:r w:rsidR="00FD4FA2" w:rsidRPr="002E2545">
        <w:t>This guidance should be used in conjunction with the CIS hazard log and CIS clinical safety case report.</w:t>
      </w:r>
      <w:r w:rsidR="001569A2" w:rsidRPr="002E2545">
        <w:t xml:space="preserve"> This is further discussed under section 2.2. Risk Mitigation.</w:t>
      </w:r>
    </w:p>
    <w:p w14:paraId="6F9E7D61" w14:textId="437501E7" w:rsidR="008E609F" w:rsidRDefault="00921A5A">
      <w:pPr>
        <w:pStyle w:val="Heading2"/>
        <w:ind w:left="561" w:hanging="576"/>
      </w:pPr>
      <w:bookmarkStart w:id="3" w:name="_Toc27660726"/>
      <w:r>
        <w:t>Audience – who is this document for?</w:t>
      </w:r>
      <w:bookmarkEnd w:id="3"/>
      <w:r>
        <w:t xml:space="preserve"> </w:t>
      </w:r>
    </w:p>
    <w:p w14:paraId="2E3CF464" w14:textId="77777777" w:rsidR="008E609F" w:rsidRDefault="00921A5A">
      <w:pPr>
        <w:spacing w:after="246"/>
        <w:ind w:right="0"/>
      </w:pPr>
      <w:r>
        <w:t xml:space="preserve">This guidance is intended for anyone implementing the core information standard. This will include project teams (including clinicians, other care professionals and people who use services) involved in building systems that will use the core information standard and system suppliers. </w:t>
      </w:r>
    </w:p>
    <w:p w14:paraId="73787E5C" w14:textId="77777777" w:rsidR="008E609F" w:rsidRDefault="00921A5A">
      <w:pPr>
        <w:pStyle w:val="Heading2"/>
        <w:ind w:left="561" w:hanging="576"/>
      </w:pPr>
      <w:bookmarkStart w:id="4" w:name="_Toc27660727"/>
      <w:r>
        <w:t>The Core Information Standard</w:t>
      </w:r>
      <w:bookmarkEnd w:id="4"/>
      <w:r>
        <w:t xml:space="preserve"> </w:t>
      </w:r>
    </w:p>
    <w:p w14:paraId="70948E0C" w14:textId="77777777" w:rsidR="008E609F" w:rsidRDefault="00921A5A">
      <w:pPr>
        <w:ind w:right="0"/>
      </w:pPr>
      <w:r>
        <w:t xml:space="preserve">The standard defines a set of information that can potentially be shared between systems in different sites and settings, with professionals and people using services. What information is accessed will differ depending on who is accessing it, for what reason and the wishes of the person the information is about. Access will be based on the national Information Governance Framework being developed by NHS England in parallel with this work.    </w:t>
      </w:r>
    </w:p>
    <w:p w14:paraId="0E1A61AA" w14:textId="77777777" w:rsidR="008E609F" w:rsidRDefault="00921A5A">
      <w:pPr>
        <w:ind w:right="0"/>
      </w:pPr>
      <w:r>
        <w:t xml:space="preserve">The core information standard itself is based on the PRSB’s “Standards for the Clinical Structure and Content of Health and Care Records” (PRSB, 2018) which can be found </w:t>
      </w:r>
      <w:hyperlink r:id="rId22">
        <w:r>
          <w:rPr>
            <w:color w:val="0000FF"/>
            <w:u w:val="single" w:color="0000FF"/>
          </w:rPr>
          <w:t>here</w:t>
        </w:r>
      </w:hyperlink>
      <w:hyperlink r:id="rId23">
        <w:r>
          <w:t>.</w:t>
        </w:r>
      </w:hyperlink>
      <w:r>
        <w:t xml:space="preserve">  </w:t>
      </w:r>
    </w:p>
    <w:p w14:paraId="2521819D" w14:textId="77777777" w:rsidR="008E609F" w:rsidRDefault="00921A5A">
      <w:pPr>
        <w:pStyle w:val="Heading3"/>
        <w:ind w:left="862" w:hanging="720"/>
      </w:pPr>
      <w:bookmarkStart w:id="5" w:name="_Toc27660728"/>
      <w:r>
        <w:t>What it is</w:t>
      </w:r>
      <w:bookmarkEnd w:id="5"/>
      <w:r>
        <w:t xml:space="preserve"> </w:t>
      </w:r>
    </w:p>
    <w:p w14:paraId="1176291F" w14:textId="77777777" w:rsidR="008E609F" w:rsidRDefault="00921A5A">
      <w:pPr>
        <w:ind w:right="0"/>
      </w:pPr>
      <w:r>
        <w:t xml:space="preserve">The core information standard is: </w:t>
      </w:r>
    </w:p>
    <w:p w14:paraId="7D144FDE" w14:textId="77777777" w:rsidR="008E609F" w:rsidRDefault="00921A5A">
      <w:pPr>
        <w:numPr>
          <w:ilvl w:val="0"/>
          <w:numId w:val="1"/>
        </w:numPr>
        <w:spacing w:after="166"/>
        <w:ind w:right="0" w:hanging="360"/>
      </w:pPr>
      <w:r>
        <w:t xml:space="preserve">a core set of information relevant for direct care (across a variety of settings). </w:t>
      </w:r>
    </w:p>
    <w:p w14:paraId="0F48EE0A" w14:textId="77777777" w:rsidR="008E609F" w:rsidRDefault="00921A5A">
      <w:pPr>
        <w:numPr>
          <w:ilvl w:val="0"/>
          <w:numId w:val="1"/>
        </w:numPr>
        <w:ind w:right="0" w:hanging="360"/>
      </w:pPr>
      <w:r>
        <w:lastRenderedPageBreak/>
        <w:t xml:space="preserve">a set of information that could potentially be shared with professionals depending on their role and circumstances. </w:t>
      </w:r>
    </w:p>
    <w:p w14:paraId="7BE0A8CE" w14:textId="77777777" w:rsidR="008E609F" w:rsidRDefault="00921A5A">
      <w:pPr>
        <w:numPr>
          <w:ilvl w:val="0"/>
          <w:numId w:val="1"/>
        </w:numPr>
        <w:ind w:right="0" w:hanging="360"/>
      </w:pPr>
      <w:r>
        <w:t xml:space="preserve">a definition of the information professionals and people who use services have told us they want to see in a shared record. </w:t>
      </w:r>
    </w:p>
    <w:p w14:paraId="74B8E95C" w14:textId="77777777" w:rsidR="008E609F" w:rsidRDefault="00921A5A">
      <w:pPr>
        <w:numPr>
          <w:ilvl w:val="0"/>
          <w:numId w:val="1"/>
        </w:numPr>
        <w:ind w:right="0" w:hanging="360"/>
      </w:pPr>
      <w:r>
        <w:t xml:space="preserve">an information set that is readily translatable across clinical settings </w:t>
      </w:r>
      <w:proofErr w:type="gramStart"/>
      <w:r>
        <w:t>e.g.</w:t>
      </w:r>
      <w:proofErr w:type="gramEnd"/>
      <w:r>
        <w:t xml:space="preserve"> mental health to accident and emergency; acute care to social care etc. </w:t>
      </w:r>
    </w:p>
    <w:p w14:paraId="74DD5871" w14:textId="77777777" w:rsidR="008E609F" w:rsidRDefault="00921A5A">
      <w:pPr>
        <w:numPr>
          <w:ilvl w:val="0"/>
          <w:numId w:val="1"/>
        </w:numPr>
        <w:ind w:right="0" w:hanging="360"/>
      </w:pPr>
      <w:r>
        <w:t xml:space="preserve">a blueprint for local implementations to use to draw from for their own local sources depending on local requirements. Local implementers may add to the core information.  </w:t>
      </w:r>
    </w:p>
    <w:p w14:paraId="6A96E826" w14:textId="77777777" w:rsidR="008E609F" w:rsidRDefault="00921A5A">
      <w:pPr>
        <w:numPr>
          <w:ilvl w:val="0"/>
          <w:numId w:val="1"/>
        </w:numPr>
        <w:spacing w:after="61" w:line="326" w:lineRule="auto"/>
        <w:ind w:right="0" w:hanging="360"/>
      </w:pPr>
      <w:r>
        <w:t xml:space="preserve">a thoroughly researched and validated definition of the core information standard tested with citizens, patients, carers and health and social care professionals.  </w:t>
      </w:r>
    </w:p>
    <w:p w14:paraId="3A54F8CF" w14:textId="77777777" w:rsidR="008E609F" w:rsidRDefault="00921A5A">
      <w:pPr>
        <w:pStyle w:val="Heading3"/>
        <w:spacing w:after="61" w:line="326" w:lineRule="auto"/>
        <w:ind w:left="885" w:hanging="720"/>
        <w:jc w:val="both"/>
      </w:pPr>
      <w:bookmarkStart w:id="6" w:name="_Toc27660729"/>
      <w:r>
        <w:t>What it's not</w:t>
      </w:r>
      <w:bookmarkEnd w:id="6"/>
      <w:r>
        <w:t xml:space="preserve"> </w:t>
      </w:r>
    </w:p>
    <w:p w14:paraId="68D9F277" w14:textId="77777777" w:rsidR="008E609F" w:rsidRDefault="00921A5A">
      <w:pPr>
        <w:numPr>
          <w:ilvl w:val="0"/>
          <w:numId w:val="2"/>
        </w:numPr>
        <w:ind w:right="0" w:hanging="360"/>
      </w:pPr>
      <w:r>
        <w:t xml:space="preserve">a definition of an exhaustive clinical or care record / history. </w:t>
      </w:r>
    </w:p>
    <w:p w14:paraId="0C37B432" w14:textId="77777777" w:rsidR="008E609F" w:rsidRDefault="00921A5A">
      <w:pPr>
        <w:numPr>
          <w:ilvl w:val="0"/>
          <w:numId w:val="2"/>
        </w:numPr>
        <w:ind w:right="0" w:hanging="360"/>
      </w:pPr>
      <w:r>
        <w:t xml:space="preserve">a definitive set of information about the person’s </w:t>
      </w:r>
      <w:proofErr w:type="gramStart"/>
      <w:r>
        <w:t>current status</w:t>
      </w:r>
      <w:proofErr w:type="gramEnd"/>
      <w:r>
        <w:t xml:space="preserve"> - no clinical record is ever this and clinical information needs to be understood by the professional reading it as such. </w:t>
      </w:r>
    </w:p>
    <w:p w14:paraId="5008AA65" w14:textId="77777777" w:rsidR="008E609F" w:rsidRDefault="00921A5A">
      <w:pPr>
        <w:numPr>
          <w:ilvl w:val="0"/>
          <w:numId w:val="2"/>
        </w:numPr>
        <w:ind w:right="0" w:hanging="360"/>
      </w:pPr>
      <w:r>
        <w:t xml:space="preserve">a prescriptive definition of what must be included – this will be determined ultimately by local projects and specific use cases. </w:t>
      </w:r>
    </w:p>
    <w:p w14:paraId="777DC26C" w14:textId="77777777" w:rsidR="008E609F" w:rsidRDefault="00921A5A">
      <w:pPr>
        <w:numPr>
          <w:ilvl w:val="0"/>
          <w:numId w:val="2"/>
        </w:numPr>
        <w:ind w:right="0" w:hanging="360"/>
      </w:pPr>
      <w:r>
        <w:t xml:space="preserve">a logical or physical data model. A logical data model will be developed by NHS Digital. FHIR profiles to support interoperability of the data between systems will be commissioned by NHS England. </w:t>
      </w:r>
    </w:p>
    <w:p w14:paraId="2E98B25B" w14:textId="77777777" w:rsidR="008E609F" w:rsidRDefault="00921A5A">
      <w:pPr>
        <w:numPr>
          <w:ilvl w:val="0"/>
          <w:numId w:val="2"/>
        </w:numPr>
        <w:ind w:right="0" w:hanging="360"/>
      </w:pPr>
      <w:r>
        <w:t xml:space="preserve">a definition of what information professionals should be able to see or change (which will be set out in NHS England’s Information Governance Framework and Role Based Access Control work). </w:t>
      </w:r>
    </w:p>
    <w:p w14:paraId="32FF101F" w14:textId="77777777" w:rsidR="008E609F" w:rsidRDefault="00921A5A">
      <w:pPr>
        <w:numPr>
          <w:ilvl w:val="0"/>
          <w:numId w:val="2"/>
        </w:numPr>
        <w:spacing w:after="207"/>
        <w:ind w:right="0" w:hanging="360"/>
      </w:pPr>
      <w:r>
        <w:t xml:space="preserve">a definition of how information should be presented to professionals (what is presented and how much information (history) and how it is viewed/accessed), which should be defined locally. </w:t>
      </w:r>
    </w:p>
    <w:p w14:paraId="7E1A3E8A" w14:textId="77777777" w:rsidR="008E609F" w:rsidRDefault="00921A5A">
      <w:pPr>
        <w:numPr>
          <w:ilvl w:val="0"/>
          <w:numId w:val="2"/>
        </w:numPr>
        <w:ind w:right="0" w:hanging="360"/>
      </w:pPr>
      <w:r>
        <w:t xml:space="preserve">a definition of a shared care record. </w:t>
      </w:r>
    </w:p>
    <w:p w14:paraId="4FDE26B3" w14:textId="77777777" w:rsidR="008E609F" w:rsidRDefault="00921A5A">
      <w:pPr>
        <w:numPr>
          <w:ilvl w:val="0"/>
          <w:numId w:val="2"/>
        </w:numPr>
        <w:ind w:right="0" w:hanging="360"/>
      </w:pPr>
      <w:r>
        <w:t xml:space="preserve">a definition of how the content should be sourced, updated, de-duplicated and normalised </w:t>
      </w:r>
      <w:proofErr w:type="gramStart"/>
      <w:r>
        <w:t>i.e.</w:t>
      </w:r>
      <w:proofErr w:type="gramEnd"/>
      <w:r>
        <w:t xml:space="preserve"> the source data and its processing. </w:t>
      </w:r>
    </w:p>
    <w:p w14:paraId="187F7087" w14:textId="77777777" w:rsidR="008E609F" w:rsidRDefault="00921A5A">
      <w:pPr>
        <w:numPr>
          <w:ilvl w:val="0"/>
          <w:numId w:val="2"/>
        </w:numPr>
        <w:ind w:right="0" w:hanging="360"/>
      </w:pPr>
      <w:r>
        <w:t xml:space="preserve">additions or adjustments needed to successfully implement locally which must be defined in local projects. </w:t>
      </w:r>
    </w:p>
    <w:p w14:paraId="6C0CBA2A" w14:textId="77777777" w:rsidR="008E609F" w:rsidRDefault="00921A5A">
      <w:pPr>
        <w:spacing w:after="175" w:line="259" w:lineRule="auto"/>
        <w:ind w:left="0" w:right="0" w:firstLine="0"/>
        <w:jc w:val="left"/>
      </w:pPr>
      <w:r>
        <w:t xml:space="preserve"> </w:t>
      </w:r>
    </w:p>
    <w:p w14:paraId="3F4ED644" w14:textId="77777777" w:rsidR="008E609F" w:rsidRDefault="00921A5A">
      <w:pPr>
        <w:ind w:right="0"/>
      </w:pPr>
      <w:r>
        <w:t xml:space="preserve">It is recognised that full interoperability of systems is still some way off in most clinical environments and so what is likely at least at first is a data ‘pull’ from source systems without direct write back into those systems (see clinical safety case).  </w:t>
      </w:r>
    </w:p>
    <w:p w14:paraId="4E7ED607" w14:textId="77777777" w:rsidR="008E609F" w:rsidRDefault="00921A5A">
      <w:pPr>
        <w:pStyle w:val="Heading3"/>
        <w:ind w:left="705" w:hanging="720"/>
      </w:pPr>
      <w:bookmarkStart w:id="7" w:name="_Toc27660730"/>
      <w:r>
        <w:lastRenderedPageBreak/>
        <w:t>The approach to the development of the core information standard</w:t>
      </w:r>
      <w:bookmarkEnd w:id="7"/>
      <w:r>
        <w:t xml:space="preserve"> </w:t>
      </w:r>
    </w:p>
    <w:p w14:paraId="72E5B6E3" w14:textId="77777777" w:rsidR="008E609F" w:rsidRDefault="00921A5A">
      <w:pPr>
        <w:spacing w:after="264"/>
        <w:ind w:right="0"/>
      </w:pPr>
      <w:r>
        <w:t xml:space="preserve">The approach to the development of the core information standard is set out in the Final Report which can be found </w:t>
      </w:r>
      <w:hyperlink r:id="rId24">
        <w:r>
          <w:rPr>
            <w:color w:val="0000FF"/>
            <w:u w:val="single" w:color="0000FF"/>
          </w:rPr>
          <w:t>here</w:t>
        </w:r>
      </w:hyperlink>
      <w:hyperlink r:id="rId25">
        <w:r>
          <w:t>.</w:t>
        </w:r>
      </w:hyperlink>
      <w:r>
        <w:t xml:space="preserve"> </w:t>
      </w:r>
    </w:p>
    <w:p w14:paraId="71A61554" w14:textId="77777777" w:rsidR="008E609F" w:rsidRDefault="00921A5A">
      <w:pPr>
        <w:spacing w:after="0" w:line="259" w:lineRule="auto"/>
        <w:ind w:left="0" w:right="0" w:firstLine="0"/>
        <w:jc w:val="left"/>
      </w:pPr>
      <w:r>
        <w:rPr>
          <w:rFonts w:ascii="Calibri" w:eastAsia="Calibri" w:hAnsi="Calibri" w:cs="Calibri"/>
        </w:rPr>
        <w:t xml:space="preserve"> </w:t>
      </w:r>
      <w:r>
        <w:rPr>
          <w:rFonts w:ascii="Calibri" w:eastAsia="Calibri" w:hAnsi="Calibri" w:cs="Calibri"/>
        </w:rPr>
        <w:tab/>
      </w:r>
      <w:r>
        <w:rPr>
          <w:b/>
          <w:color w:val="0070C0"/>
          <w:sz w:val="24"/>
        </w:rPr>
        <w:t xml:space="preserve"> </w:t>
      </w:r>
    </w:p>
    <w:p w14:paraId="0B8D22E4" w14:textId="77777777" w:rsidR="008E609F" w:rsidRDefault="00921A5A">
      <w:pPr>
        <w:pStyle w:val="Heading1"/>
        <w:spacing w:after="0"/>
        <w:ind w:left="417" w:hanging="432"/>
      </w:pPr>
      <w:bookmarkStart w:id="8" w:name="_Toc27660731"/>
      <w:r>
        <w:t>General guidance</w:t>
      </w:r>
      <w:bookmarkEnd w:id="8"/>
      <w:r>
        <w:t xml:space="preserve"> </w:t>
      </w:r>
    </w:p>
    <w:p w14:paraId="4080438B" w14:textId="77777777" w:rsidR="008E609F" w:rsidRDefault="00921A5A">
      <w:pPr>
        <w:spacing w:after="201" w:line="259" w:lineRule="auto"/>
        <w:ind w:left="0" w:right="0" w:firstLine="0"/>
        <w:jc w:val="left"/>
      </w:pPr>
      <w:r>
        <w:t xml:space="preserve"> </w:t>
      </w:r>
    </w:p>
    <w:p w14:paraId="13AC069D" w14:textId="77777777" w:rsidR="008E609F" w:rsidRDefault="00921A5A">
      <w:pPr>
        <w:ind w:right="0"/>
      </w:pPr>
      <w:r>
        <w:t xml:space="preserve">The standard can be seen as a broad set of “flexible” components (or sections), a sub-set of which will be relevant in different situations for different use cases. It has been designed as a generic standard, not for specific use cases. The expectation is that local health and care localities will prioritise their local use cases and build local interoperability informed by the core information standard.  </w:t>
      </w:r>
    </w:p>
    <w:p w14:paraId="498663B7" w14:textId="77777777" w:rsidR="008E609F" w:rsidRDefault="00921A5A">
      <w:pPr>
        <w:ind w:right="0"/>
      </w:pPr>
      <w:r>
        <w:t>The sections in the standard differ in terms of how the elements they contain relate to one another. Some, for example ‘legal information’, are sets of independent ‘</w:t>
      </w:r>
      <w:proofErr w:type="gramStart"/>
      <w:r>
        <w:t>elements’</w:t>
      </w:r>
      <w:proofErr w:type="gramEnd"/>
      <w:r>
        <w:t xml:space="preserve"> or data items, grouped under logical headings. Other sections, for example ‘medications and medical devices’, are sets of related elements with dependencies. A ‘record entry’ within a section is used to indicate that elements are related to one another. Some sections may also include clusters, which are groups of elements within a section that relate to one another. Clusters are </w:t>
      </w:r>
      <w:proofErr w:type="gramStart"/>
      <w:r>
        <w:t>similar to</w:t>
      </w:r>
      <w:proofErr w:type="gramEnd"/>
      <w:r>
        <w:t xml:space="preserve"> a record entry but occur within a single record entry and may repeat for a record entry. </w:t>
      </w:r>
    </w:p>
    <w:p w14:paraId="43AC438A" w14:textId="77777777" w:rsidR="008E609F" w:rsidRDefault="00921A5A">
      <w:pPr>
        <w:ind w:right="0"/>
      </w:pPr>
      <w:r>
        <w:t xml:space="preserve">Each element, cluster, record entry and section will have a statement of cardinality, whether there can be zero, one or many entries. They also have a statement of conformance - whether the item is ‘Mandatory’, ‘Required’ or ‘Optional’. An explanation of the meaning of these terms appears in the table below.   </w:t>
      </w:r>
    </w:p>
    <w:p w14:paraId="42A7D9BA" w14:textId="77777777" w:rsidR="008E609F" w:rsidRDefault="00921A5A">
      <w:pPr>
        <w:ind w:right="0"/>
      </w:pPr>
      <w:r>
        <w:t xml:space="preserve">Since different components will be populated by different care settings a minimal number of sections and clusters have been defined as ‘Mandatory’. The mandatory sections are Person demographics and GP practice. This is the minimum amount of information required for a record about a person to exist. Many other sections are set to ‘Required’. However, some of the elements within a ’Required’ section may be ‘Mandatory’. For example, if a record of a medication is shared, ‘Medication name’ is ‘Mandatory’ and must be shared. </w:t>
      </w:r>
    </w:p>
    <w:p w14:paraId="3C58912F" w14:textId="77777777" w:rsidR="008E609F" w:rsidRDefault="00921A5A">
      <w:pPr>
        <w:spacing w:after="9"/>
        <w:ind w:right="0"/>
      </w:pPr>
      <w:r>
        <w:t xml:space="preserve">The information model includes the following information: </w:t>
      </w:r>
    </w:p>
    <w:p w14:paraId="53817650" w14:textId="77777777" w:rsidR="006126DA" w:rsidRDefault="006126DA">
      <w:pPr>
        <w:spacing w:after="28"/>
        <w:ind w:right="0"/>
      </w:pPr>
    </w:p>
    <w:p w14:paraId="29867839" w14:textId="605261DE" w:rsidR="008E609F" w:rsidRDefault="00921A5A">
      <w:pPr>
        <w:spacing w:after="28"/>
        <w:ind w:right="0"/>
      </w:pPr>
      <w:r>
        <w:t xml:space="preserve">Table 1 – the core information standard data structure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5"/>
        <w:gridCol w:w="5655"/>
      </w:tblGrid>
      <w:tr w:rsidR="006126DA" w:rsidRPr="006126DA" w14:paraId="320E0972" w14:textId="77777777" w:rsidTr="006126DA">
        <w:trPr>
          <w:trHeight w:val="390"/>
        </w:trPr>
        <w:tc>
          <w:tcPr>
            <w:tcW w:w="3285" w:type="dxa"/>
            <w:tcBorders>
              <w:top w:val="single" w:sz="6" w:space="0" w:color="000000"/>
              <w:left w:val="single" w:sz="6" w:space="0" w:color="000000"/>
              <w:bottom w:val="single" w:sz="6" w:space="0" w:color="000000"/>
              <w:right w:val="single" w:sz="6" w:space="0" w:color="000000"/>
            </w:tcBorders>
            <w:shd w:val="clear" w:color="auto" w:fill="002060"/>
            <w:hideMark/>
          </w:tcPr>
          <w:p w14:paraId="732B40E9"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b/>
                <w:bCs/>
                <w:color w:val="FFFFFF"/>
              </w:rPr>
              <w:t>Information Components</w:t>
            </w:r>
            <w:r w:rsidRPr="006126DA">
              <w:rPr>
                <w:rFonts w:eastAsia="Times New Roman"/>
                <w:color w:val="FFFFFF"/>
              </w:rPr>
              <w:t> </w:t>
            </w:r>
          </w:p>
        </w:tc>
        <w:tc>
          <w:tcPr>
            <w:tcW w:w="5655" w:type="dxa"/>
            <w:tcBorders>
              <w:top w:val="single" w:sz="6" w:space="0" w:color="000000"/>
              <w:left w:val="single" w:sz="6" w:space="0" w:color="000000"/>
              <w:bottom w:val="single" w:sz="6" w:space="0" w:color="000000"/>
              <w:right w:val="single" w:sz="6" w:space="0" w:color="000000"/>
            </w:tcBorders>
            <w:shd w:val="clear" w:color="auto" w:fill="002060"/>
            <w:hideMark/>
          </w:tcPr>
          <w:p w14:paraId="5D662108"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b/>
                <w:bCs/>
                <w:color w:val="FFFFFF"/>
              </w:rPr>
              <w:t> Model Description</w:t>
            </w:r>
            <w:r w:rsidRPr="006126DA">
              <w:rPr>
                <w:rFonts w:eastAsia="Times New Roman"/>
                <w:color w:val="FFFFFF"/>
              </w:rPr>
              <w:t> </w:t>
            </w:r>
          </w:p>
        </w:tc>
      </w:tr>
      <w:tr w:rsidR="006126DA" w:rsidRPr="006126DA" w14:paraId="145A3763" w14:textId="77777777" w:rsidTr="006126DA">
        <w:trPr>
          <w:trHeight w:val="705"/>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5F8D3693"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Section </w:t>
            </w:r>
          </w:p>
        </w:tc>
        <w:tc>
          <w:tcPr>
            <w:tcW w:w="5655" w:type="dxa"/>
            <w:tcBorders>
              <w:top w:val="single" w:sz="6" w:space="0" w:color="000000"/>
              <w:left w:val="single" w:sz="6" w:space="0" w:color="000000"/>
              <w:bottom w:val="single" w:sz="6" w:space="0" w:color="000000"/>
              <w:right w:val="single" w:sz="6" w:space="0" w:color="000000"/>
            </w:tcBorders>
            <w:shd w:val="clear" w:color="auto" w:fill="auto"/>
            <w:hideMark/>
          </w:tcPr>
          <w:p w14:paraId="47738F47"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A section groups together all the information related to a specific topic </w:t>
            </w:r>
            <w:proofErr w:type="gramStart"/>
            <w:r w:rsidRPr="006126DA">
              <w:rPr>
                <w:rFonts w:eastAsia="Times New Roman"/>
              </w:rPr>
              <w:t>e.g.</w:t>
            </w:r>
            <w:proofErr w:type="gramEnd"/>
            <w:r w:rsidRPr="006126DA">
              <w:rPr>
                <w:rFonts w:eastAsia="Times New Roman"/>
              </w:rPr>
              <w:t> ‘Medications and medical devices’ and ‘Person demographics’.  </w:t>
            </w:r>
          </w:p>
          <w:p w14:paraId="374C6385"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It is the highest level to logically group data elements that may be independent or related. For example: </w:t>
            </w:r>
          </w:p>
          <w:p w14:paraId="0892BF29" w14:textId="77777777" w:rsidR="006126DA" w:rsidRPr="006126DA" w:rsidRDefault="006126DA" w:rsidP="00994115">
            <w:pPr>
              <w:numPr>
                <w:ilvl w:val="0"/>
                <w:numId w:val="7"/>
              </w:numPr>
              <w:spacing w:after="0" w:line="240" w:lineRule="auto"/>
              <w:ind w:left="1080" w:right="0" w:firstLine="0"/>
              <w:textAlignment w:val="baseline"/>
              <w:rPr>
                <w:rFonts w:eastAsia="Times New Roman"/>
              </w:rPr>
            </w:pPr>
            <w:r w:rsidRPr="006126DA">
              <w:rPr>
                <w:rFonts w:eastAsia="Times New Roman"/>
              </w:rPr>
              <w:t>‘Legal information’ includes a set of independent elements or information items, grouped in a logical section.  </w:t>
            </w:r>
          </w:p>
          <w:p w14:paraId="00BC3335" w14:textId="77777777" w:rsidR="006126DA" w:rsidRPr="006126DA" w:rsidRDefault="006126DA" w:rsidP="00994115">
            <w:pPr>
              <w:numPr>
                <w:ilvl w:val="0"/>
                <w:numId w:val="7"/>
              </w:numPr>
              <w:spacing w:after="0" w:line="240" w:lineRule="auto"/>
              <w:ind w:left="1080" w:right="0" w:firstLine="0"/>
              <w:textAlignment w:val="baseline"/>
              <w:rPr>
                <w:rFonts w:eastAsia="Times New Roman"/>
              </w:rPr>
            </w:pPr>
            <w:r w:rsidRPr="006126DA">
              <w:rPr>
                <w:rFonts w:eastAsia="Times New Roman"/>
              </w:rPr>
              <w:t>‘Medications and medical devices’ </w:t>
            </w:r>
            <w:proofErr w:type="gramStart"/>
            <w:r w:rsidRPr="006126DA">
              <w:rPr>
                <w:rFonts w:eastAsia="Times New Roman"/>
              </w:rPr>
              <w:t>includes</w:t>
            </w:r>
            <w:proofErr w:type="gramEnd"/>
            <w:r w:rsidRPr="006126DA">
              <w:rPr>
                <w:rFonts w:eastAsia="Times New Roman"/>
              </w:rPr>
              <w:t> sets of related elements with dependencies between the elements.  </w:t>
            </w:r>
          </w:p>
          <w:p w14:paraId="4F052B48" w14:textId="77777777" w:rsidR="006126DA" w:rsidRPr="006126DA" w:rsidRDefault="006126DA" w:rsidP="006126DA">
            <w:pPr>
              <w:spacing w:after="0" w:line="240" w:lineRule="auto"/>
              <w:ind w:left="720" w:right="0" w:firstLine="0"/>
              <w:textAlignment w:val="baseline"/>
              <w:rPr>
                <w:rFonts w:ascii="Segoe UI" w:eastAsia="Times New Roman" w:hAnsi="Segoe UI" w:cs="Segoe UI"/>
                <w:sz w:val="18"/>
                <w:szCs w:val="18"/>
              </w:rPr>
            </w:pPr>
            <w:r w:rsidRPr="006126DA">
              <w:rPr>
                <w:rFonts w:eastAsia="Times New Roman"/>
              </w:rPr>
              <w:lastRenderedPageBreak/>
              <w:t> </w:t>
            </w:r>
          </w:p>
        </w:tc>
      </w:tr>
      <w:tr w:rsidR="006126DA" w:rsidRPr="006126DA" w14:paraId="55557C6C" w14:textId="77777777" w:rsidTr="006126DA">
        <w:trPr>
          <w:trHeight w:val="705"/>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640B81D1"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lastRenderedPageBreak/>
              <w:t>Record entry </w:t>
            </w:r>
          </w:p>
        </w:tc>
        <w:tc>
          <w:tcPr>
            <w:tcW w:w="5655" w:type="dxa"/>
            <w:tcBorders>
              <w:top w:val="single" w:sz="6" w:space="0" w:color="000000"/>
              <w:left w:val="single" w:sz="6" w:space="0" w:color="000000"/>
              <w:bottom w:val="single" w:sz="6" w:space="0" w:color="000000"/>
              <w:right w:val="single" w:sz="6" w:space="0" w:color="000000"/>
            </w:tcBorders>
            <w:shd w:val="clear" w:color="auto" w:fill="auto"/>
            <w:hideMark/>
          </w:tcPr>
          <w:p w14:paraId="28801940"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A record entry within a section is used where a set of information is repeated for a particular item, and there can be multiple items. For example, for each medication there is a set of information associated with that medication. Other examples are allergies or adverse reactions and procedures.   </w:t>
            </w:r>
          </w:p>
        </w:tc>
      </w:tr>
      <w:tr w:rsidR="006126DA" w:rsidRPr="006126DA" w14:paraId="411B67E5" w14:textId="77777777" w:rsidTr="006126DA">
        <w:trPr>
          <w:trHeight w:val="705"/>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4B9322B6"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Cluster </w:t>
            </w:r>
          </w:p>
        </w:tc>
        <w:tc>
          <w:tcPr>
            <w:tcW w:w="5655" w:type="dxa"/>
            <w:tcBorders>
              <w:top w:val="single" w:sz="6" w:space="0" w:color="000000"/>
              <w:left w:val="single" w:sz="6" w:space="0" w:color="000000"/>
              <w:bottom w:val="single" w:sz="6" w:space="0" w:color="000000"/>
              <w:right w:val="single" w:sz="6" w:space="0" w:color="000000"/>
            </w:tcBorders>
            <w:shd w:val="clear" w:color="auto" w:fill="auto"/>
            <w:hideMark/>
          </w:tcPr>
          <w:p w14:paraId="66A77409"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This is a set of elements put together as a group and which relate to each other; </w:t>
            </w:r>
            <w:proofErr w:type="gramStart"/>
            <w:r w:rsidRPr="006126DA">
              <w:rPr>
                <w:rFonts w:eastAsia="Times New Roman"/>
              </w:rPr>
              <w:t>e.g.</w:t>
            </w:r>
            <w:proofErr w:type="gramEnd"/>
            <w:r w:rsidRPr="006126DA">
              <w:rPr>
                <w:rFonts w:eastAsia="Times New Roman"/>
              </w:rPr>
              <w:t> medication course details cluster which is the set of elements describing the course of the medication.   </w:t>
            </w:r>
          </w:p>
        </w:tc>
      </w:tr>
      <w:tr w:rsidR="006126DA" w:rsidRPr="006126DA" w14:paraId="25EF2337" w14:textId="77777777" w:rsidTr="006126DA">
        <w:trPr>
          <w:trHeight w:val="705"/>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536D81E0"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Element  </w:t>
            </w:r>
          </w:p>
        </w:tc>
        <w:tc>
          <w:tcPr>
            <w:tcW w:w="5655" w:type="dxa"/>
            <w:tcBorders>
              <w:top w:val="single" w:sz="6" w:space="0" w:color="000000"/>
              <w:left w:val="single" w:sz="6" w:space="0" w:color="000000"/>
              <w:bottom w:val="single" w:sz="6" w:space="0" w:color="000000"/>
              <w:right w:val="single" w:sz="6" w:space="0" w:color="000000"/>
            </w:tcBorders>
            <w:shd w:val="clear" w:color="auto" w:fill="auto"/>
            <w:hideMark/>
          </w:tcPr>
          <w:p w14:paraId="2B1C455E"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The data item.  </w:t>
            </w:r>
          </w:p>
          <w:p w14:paraId="769DFC90"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An element can appear in one or more sections </w:t>
            </w:r>
            <w:proofErr w:type="gramStart"/>
            <w:r w:rsidRPr="006126DA">
              <w:rPr>
                <w:rFonts w:eastAsia="Times New Roman"/>
              </w:rPr>
              <w:t>e.g.</w:t>
            </w:r>
            <w:proofErr w:type="gramEnd"/>
            <w:r w:rsidRPr="006126DA">
              <w:rPr>
                <w:rFonts w:eastAsia="Times New Roman"/>
              </w:rPr>
              <w:t> name, date.  </w:t>
            </w:r>
          </w:p>
        </w:tc>
      </w:tr>
      <w:tr w:rsidR="006126DA" w:rsidRPr="006126DA" w14:paraId="470DAF5E" w14:textId="77777777" w:rsidTr="006126DA">
        <w:trPr>
          <w:trHeight w:val="870"/>
        </w:trPr>
        <w:tc>
          <w:tcPr>
            <w:tcW w:w="3285" w:type="dxa"/>
            <w:tcBorders>
              <w:top w:val="single" w:sz="6" w:space="0" w:color="000000"/>
              <w:left w:val="single" w:sz="6" w:space="0" w:color="000000"/>
              <w:bottom w:val="single" w:sz="6" w:space="0" w:color="000000"/>
              <w:right w:val="single" w:sz="6" w:space="0" w:color="000000"/>
            </w:tcBorders>
            <w:shd w:val="clear" w:color="auto" w:fill="002060"/>
            <w:hideMark/>
          </w:tcPr>
          <w:p w14:paraId="6226B50B"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b/>
                <w:bCs/>
                <w:color w:val="FFFFFF"/>
              </w:rPr>
              <w:t>Information model rules and instructions</w:t>
            </w:r>
            <w:r w:rsidRPr="006126DA">
              <w:rPr>
                <w:rFonts w:eastAsia="Times New Roman"/>
                <w:color w:val="FFFFFF"/>
              </w:rPr>
              <w:t> </w:t>
            </w:r>
          </w:p>
        </w:tc>
        <w:tc>
          <w:tcPr>
            <w:tcW w:w="5655" w:type="dxa"/>
            <w:tcBorders>
              <w:top w:val="single" w:sz="6" w:space="0" w:color="000000"/>
              <w:left w:val="single" w:sz="6" w:space="0" w:color="000000"/>
              <w:bottom w:val="single" w:sz="6" w:space="0" w:color="000000"/>
              <w:right w:val="single" w:sz="6" w:space="0" w:color="000000"/>
            </w:tcBorders>
            <w:shd w:val="clear" w:color="auto" w:fill="002060"/>
            <w:hideMark/>
          </w:tcPr>
          <w:p w14:paraId="01FC4C74"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b/>
                <w:bCs/>
                <w:color w:val="FFFFFF"/>
              </w:rPr>
              <w:t>Explanations</w:t>
            </w:r>
            <w:r w:rsidRPr="006126DA">
              <w:rPr>
                <w:rFonts w:eastAsia="Times New Roman"/>
                <w:color w:val="FFFFFF"/>
              </w:rPr>
              <w:t> </w:t>
            </w:r>
          </w:p>
        </w:tc>
      </w:tr>
      <w:tr w:rsidR="006126DA" w:rsidRPr="006126DA" w14:paraId="59F0360C" w14:textId="77777777" w:rsidTr="006126DA">
        <w:trPr>
          <w:trHeight w:val="915"/>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730D8FF3"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Description   </w:t>
            </w:r>
          </w:p>
        </w:tc>
        <w:tc>
          <w:tcPr>
            <w:tcW w:w="5655" w:type="dxa"/>
            <w:tcBorders>
              <w:top w:val="single" w:sz="6" w:space="0" w:color="000000"/>
              <w:left w:val="single" w:sz="6" w:space="0" w:color="000000"/>
              <w:bottom w:val="single" w:sz="6" w:space="0" w:color="000000"/>
              <w:right w:val="single" w:sz="6" w:space="0" w:color="000000"/>
            </w:tcBorders>
            <w:shd w:val="clear" w:color="auto" w:fill="auto"/>
            <w:hideMark/>
          </w:tcPr>
          <w:p w14:paraId="6A585636"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This is the description of the section, record entry, </w:t>
            </w:r>
            <w:proofErr w:type="gramStart"/>
            <w:r w:rsidRPr="006126DA">
              <w:rPr>
                <w:rFonts w:eastAsia="Times New Roman"/>
              </w:rPr>
              <w:t>cluster</w:t>
            </w:r>
            <w:proofErr w:type="gramEnd"/>
            <w:r w:rsidRPr="006126DA">
              <w:rPr>
                <w:rFonts w:eastAsia="Times New Roman"/>
              </w:rPr>
              <w:t> or element.  For an element, it describes the information that the element should contain in as plain English as possible.   </w:t>
            </w:r>
          </w:p>
        </w:tc>
      </w:tr>
      <w:tr w:rsidR="006126DA" w:rsidRPr="006126DA" w14:paraId="7925961E" w14:textId="77777777" w:rsidTr="006126DA">
        <w:trPr>
          <w:trHeight w:val="1170"/>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6F5661CB"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Cardinality  </w:t>
            </w:r>
          </w:p>
        </w:tc>
        <w:tc>
          <w:tcPr>
            <w:tcW w:w="5655" w:type="dxa"/>
            <w:tcBorders>
              <w:top w:val="single" w:sz="6" w:space="0" w:color="000000"/>
              <w:left w:val="single" w:sz="6" w:space="0" w:color="000000"/>
              <w:bottom w:val="single" w:sz="6" w:space="0" w:color="000000"/>
              <w:right w:val="single" w:sz="6" w:space="0" w:color="000000"/>
            </w:tcBorders>
            <w:shd w:val="clear" w:color="auto" w:fill="auto"/>
            <w:hideMark/>
          </w:tcPr>
          <w:p w14:paraId="5FF2971D"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Each section, record entry, cluster and element will have a statement of cardinality. This clarifies how many entries can be made </w:t>
            </w:r>
            <w:proofErr w:type="gramStart"/>
            <w:r w:rsidRPr="006126DA">
              <w:rPr>
                <w:rFonts w:eastAsia="Times New Roman"/>
              </w:rPr>
              <w:t>i.e.</w:t>
            </w:r>
            <w:proofErr w:type="gramEnd"/>
            <w:r w:rsidRPr="006126DA">
              <w:rPr>
                <w:rFonts w:eastAsia="Times New Roman"/>
              </w:rPr>
              <w:t> zero, one or many entries. The number of records expected and allowed are displayed as: </w:t>
            </w:r>
          </w:p>
          <w:p w14:paraId="789C22CD"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0……* = zero to many record entries are allowed </w:t>
            </w:r>
          </w:p>
          <w:p w14:paraId="18F00890"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0……1 = zero to one record entry is allowed </w:t>
            </w:r>
          </w:p>
          <w:p w14:paraId="4B8539FA"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1……1 = one record is expected   </w:t>
            </w:r>
          </w:p>
          <w:p w14:paraId="510E1877"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1……* = one to many records are expected </w:t>
            </w:r>
          </w:p>
          <w:p w14:paraId="24CD759C"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For example, the ‘Medications and medical devices’ section may have zero to many medication item records in it and is displayed as 0…… *.   </w:t>
            </w:r>
          </w:p>
        </w:tc>
      </w:tr>
      <w:tr w:rsidR="006126DA" w:rsidRPr="006126DA" w14:paraId="5E4C3626" w14:textId="77777777" w:rsidTr="006126DA">
        <w:trPr>
          <w:trHeight w:val="2085"/>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31FD02CC"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Conformance  </w:t>
            </w:r>
          </w:p>
        </w:tc>
        <w:tc>
          <w:tcPr>
            <w:tcW w:w="5655" w:type="dxa"/>
            <w:tcBorders>
              <w:top w:val="single" w:sz="6" w:space="0" w:color="000000"/>
              <w:left w:val="single" w:sz="6" w:space="0" w:color="000000"/>
              <w:bottom w:val="single" w:sz="6" w:space="0" w:color="000000"/>
              <w:right w:val="single" w:sz="6" w:space="0" w:color="000000"/>
            </w:tcBorders>
            <w:shd w:val="clear" w:color="auto" w:fill="auto"/>
            <w:hideMark/>
          </w:tcPr>
          <w:p w14:paraId="5261165D"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Conformance defines what information is ‘mandatory’, ‘required’ or ‘optional’ and applies to sections, record entries, </w:t>
            </w:r>
            <w:proofErr w:type="gramStart"/>
            <w:r w:rsidRPr="006126DA">
              <w:rPr>
                <w:rFonts w:eastAsia="Times New Roman"/>
              </w:rPr>
              <w:t>clusters</w:t>
            </w:r>
            <w:proofErr w:type="gramEnd"/>
            <w:r w:rsidRPr="006126DA">
              <w:rPr>
                <w:rFonts w:eastAsia="Times New Roman"/>
              </w:rPr>
              <w:t> and elements. </w:t>
            </w:r>
          </w:p>
          <w:p w14:paraId="71A3C7D9"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The IT system must be developed to handle all the information elements that are defined in the Standard but not all the information is required for every individual record or information transfer.  </w:t>
            </w:r>
          </w:p>
          <w:p w14:paraId="3336B669"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The following set of rules apply to enable implementers to cater for the end users (senders and receivers) requirements:  </w:t>
            </w:r>
          </w:p>
          <w:p w14:paraId="5500A73F" w14:textId="77777777" w:rsidR="006126DA" w:rsidRPr="006126DA" w:rsidRDefault="006126DA" w:rsidP="00994115">
            <w:pPr>
              <w:numPr>
                <w:ilvl w:val="0"/>
                <w:numId w:val="8"/>
              </w:numPr>
              <w:spacing w:after="0" w:line="240" w:lineRule="auto"/>
              <w:ind w:right="0" w:firstLine="0"/>
              <w:textAlignment w:val="baseline"/>
              <w:rPr>
                <w:rFonts w:ascii="Times New Roman" w:eastAsia="Times New Roman" w:hAnsi="Times New Roman" w:cs="Times New Roman"/>
              </w:rPr>
            </w:pPr>
            <w:r w:rsidRPr="006126DA">
              <w:rPr>
                <w:rFonts w:eastAsia="Times New Roman"/>
              </w:rPr>
              <w:t>Mandatory – the information must be included</w:t>
            </w:r>
            <w:r w:rsidRPr="006126DA">
              <w:rPr>
                <w:rFonts w:ascii="Times New Roman" w:eastAsia="Times New Roman" w:hAnsi="Times New Roman" w:cs="Times New Roman"/>
              </w:rPr>
              <w:t>  </w:t>
            </w:r>
          </w:p>
          <w:p w14:paraId="151CF235" w14:textId="77777777" w:rsidR="006126DA" w:rsidRPr="006126DA" w:rsidRDefault="006126DA" w:rsidP="00994115">
            <w:pPr>
              <w:numPr>
                <w:ilvl w:val="0"/>
                <w:numId w:val="8"/>
              </w:numPr>
              <w:spacing w:after="0" w:line="240" w:lineRule="auto"/>
              <w:ind w:right="0" w:firstLine="0"/>
              <w:textAlignment w:val="baseline"/>
              <w:rPr>
                <w:rFonts w:ascii="Times New Roman" w:eastAsia="Times New Roman" w:hAnsi="Times New Roman" w:cs="Times New Roman"/>
              </w:rPr>
            </w:pPr>
            <w:r w:rsidRPr="006126DA">
              <w:rPr>
                <w:rFonts w:eastAsia="Times New Roman"/>
              </w:rPr>
              <w:t>Required – if it exists, the information must be included</w:t>
            </w:r>
            <w:r w:rsidRPr="006126DA">
              <w:rPr>
                <w:rFonts w:ascii="Times New Roman" w:eastAsia="Times New Roman" w:hAnsi="Times New Roman" w:cs="Times New Roman"/>
              </w:rPr>
              <w:t>  </w:t>
            </w:r>
          </w:p>
          <w:p w14:paraId="12849853" w14:textId="77777777" w:rsidR="006126DA" w:rsidRPr="006126DA" w:rsidRDefault="006126DA" w:rsidP="00994115">
            <w:pPr>
              <w:numPr>
                <w:ilvl w:val="0"/>
                <w:numId w:val="8"/>
              </w:numPr>
              <w:spacing w:after="0" w:line="240" w:lineRule="auto"/>
              <w:ind w:right="0" w:firstLine="0"/>
              <w:textAlignment w:val="baseline"/>
              <w:rPr>
                <w:rFonts w:ascii="Times New Roman" w:eastAsia="Times New Roman" w:hAnsi="Times New Roman" w:cs="Times New Roman"/>
              </w:rPr>
            </w:pPr>
            <w:r w:rsidRPr="006126DA">
              <w:rPr>
                <w:rFonts w:eastAsia="Times New Roman"/>
              </w:rPr>
              <w:t>Optional – a local decision is made as to whether the information is included </w:t>
            </w:r>
          </w:p>
          <w:p w14:paraId="03D45D0E" w14:textId="77777777" w:rsidR="006126DA" w:rsidRPr="006126DA" w:rsidRDefault="006126DA" w:rsidP="006126DA">
            <w:pPr>
              <w:spacing w:after="0" w:line="240" w:lineRule="auto"/>
              <w:ind w:left="720" w:right="0" w:firstLine="0"/>
              <w:textAlignment w:val="baseline"/>
              <w:rPr>
                <w:rFonts w:ascii="Segoe UI" w:eastAsia="Times New Roman" w:hAnsi="Segoe UI" w:cs="Segoe UI"/>
                <w:sz w:val="18"/>
                <w:szCs w:val="18"/>
              </w:rPr>
            </w:pPr>
            <w:r w:rsidRPr="006126DA">
              <w:rPr>
                <w:rFonts w:ascii="Times New Roman" w:eastAsia="Times New Roman" w:hAnsi="Times New Roman" w:cs="Times New Roman"/>
              </w:rPr>
              <w:t> </w:t>
            </w:r>
          </w:p>
          <w:p w14:paraId="05029EB5"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lastRenderedPageBreak/>
              <w:t>These rules apply at all levels and give the flexibility to allow local clinical or professional decisions on some information that is included, while being clear on what is important information to include.   </w:t>
            </w:r>
          </w:p>
          <w:p w14:paraId="508F3735"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For example, a person subject to a referral may have many assessments, but not all of these will be relevant to the referral.  The conformance can be used to allow just relevant assessments to be included.  </w:t>
            </w:r>
          </w:p>
          <w:p w14:paraId="2145C199"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Assessment Section – Required – </w:t>
            </w:r>
            <w:proofErr w:type="gramStart"/>
            <w:r w:rsidRPr="006126DA">
              <w:rPr>
                <w:rFonts w:eastAsia="Times New Roman"/>
              </w:rPr>
              <w:t>i.e.</w:t>
            </w:r>
            <w:proofErr w:type="gramEnd"/>
            <w:r w:rsidRPr="006126DA">
              <w:rPr>
                <w:rFonts w:eastAsia="Times New Roman"/>
              </w:rPr>
              <w:t> its important information you must include if you have it. </w:t>
            </w:r>
          </w:p>
          <w:p w14:paraId="0C20E027"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Record entry level – Optional – allows a local decision on what assessments are included, so only relevant ones are included based on clinical or professional needs.   </w:t>
            </w:r>
          </w:p>
          <w:p w14:paraId="6443FC47"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Assessment elements – Conformance set on the normal basis of which elements for an assessment are mandatory, </w:t>
            </w:r>
            <w:proofErr w:type="gramStart"/>
            <w:r w:rsidRPr="006126DA">
              <w:rPr>
                <w:rFonts w:eastAsia="Times New Roman"/>
              </w:rPr>
              <w:t>required</w:t>
            </w:r>
            <w:proofErr w:type="gramEnd"/>
            <w:r w:rsidRPr="006126DA">
              <w:rPr>
                <w:rFonts w:eastAsia="Times New Roman"/>
              </w:rPr>
              <w:t> or optional.   </w:t>
            </w:r>
          </w:p>
          <w:p w14:paraId="1F320DE8"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b/>
                <w:bCs/>
              </w:rPr>
              <w:t>NB:</w:t>
            </w:r>
            <w:r w:rsidRPr="006126DA">
              <w:rPr>
                <w:rFonts w:eastAsia="Times New Roman"/>
              </w:rPr>
              <w:t> It is permitted to upgrade a conformance rule but not to down grade one. For instance, a section that is classed as optional in the standard can be upgraded to required or mandatory in local implementations. However, one that is classed mandatory or required cannot be downgraded to required or optional.  </w:t>
            </w:r>
          </w:p>
        </w:tc>
      </w:tr>
      <w:tr w:rsidR="006126DA" w:rsidRPr="006126DA" w14:paraId="4AA2BDA6" w14:textId="77777777" w:rsidTr="006126DA">
        <w:trPr>
          <w:trHeight w:val="1170"/>
        </w:trPr>
        <w:tc>
          <w:tcPr>
            <w:tcW w:w="3285" w:type="dxa"/>
            <w:tcBorders>
              <w:top w:val="single" w:sz="6" w:space="0" w:color="000000"/>
              <w:left w:val="single" w:sz="6" w:space="0" w:color="000000"/>
              <w:bottom w:val="single" w:sz="6" w:space="0" w:color="000000"/>
              <w:right w:val="single" w:sz="6" w:space="0" w:color="000000"/>
            </w:tcBorders>
            <w:shd w:val="clear" w:color="auto" w:fill="auto"/>
            <w:hideMark/>
          </w:tcPr>
          <w:p w14:paraId="2CC64AD7"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proofErr w:type="spellStart"/>
            <w:r w:rsidRPr="006126DA">
              <w:rPr>
                <w:rFonts w:eastAsia="Times New Roman"/>
              </w:rPr>
              <w:lastRenderedPageBreak/>
              <w:t>Valuesets</w:t>
            </w:r>
            <w:proofErr w:type="spellEnd"/>
            <w:r w:rsidRPr="006126DA">
              <w:rPr>
                <w:rFonts w:eastAsia="Times New Roman"/>
              </w:rPr>
              <w:t>  </w:t>
            </w:r>
          </w:p>
        </w:tc>
        <w:tc>
          <w:tcPr>
            <w:tcW w:w="5655" w:type="dxa"/>
            <w:tcBorders>
              <w:top w:val="single" w:sz="6" w:space="0" w:color="000000"/>
              <w:left w:val="single" w:sz="6" w:space="0" w:color="000000"/>
              <w:bottom w:val="single" w:sz="6" w:space="0" w:color="000000"/>
              <w:right w:val="single" w:sz="6" w:space="0" w:color="000000"/>
            </w:tcBorders>
            <w:shd w:val="clear" w:color="auto" w:fill="auto"/>
            <w:hideMark/>
          </w:tcPr>
          <w:p w14:paraId="4E31D752"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proofErr w:type="spellStart"/>
            <w:r w:rsidRPr="006126DA">
              <w:rPr>
                <w:rFonts w:eastAsia="Times New Roman"/>
              </w:rPr>
              <w:t>Valuesets</w:t>
            </w:r>
            <w:proofErr w:type="spellEnd"/>
            <w:r w:rsidRPr="006126DA">
              <w:rPr>
                <w:rFonts w:eastAsia="Times New Roman"/>
              </w:rPr>
              <w:t> describe precisely how the information is recorded in the system and communicated between systems. This is required for interoperability (for information to flow between one IT system and another). </w:t>
            </w:r>
          </w:p>
          <w:p w14:paraId="691E4DFC" w14:textId="77777777" w:rsidR="006126DA" w:rsidRPr="006126DA" w:rsidRDefault="006126DA" w:rsidP="006126DA">
            <w:pPr>
              <w:spacing w:after="0" w:line="240" w:lineRule="auto"/>
              <w:ind w:left="0" w:right="0" w:firstLine="0"/>
              <w:textAlignment w:val="baseline"/>
              <w:rPr>
                <w:rFonts w:ascii="Segoe UI" w:eastAsia="Times New Roman" w:hAnsi="Segoe UI" w:cs="Segoe UI"/>
                <w:sz w:val="18"/>
                <w:szCs w:val="18"/>
              </w:rPr>
            </w:pPr>
            <w:r w:rsidRPr="006126DA">
              <w:rPr>
                <w:rFonts w:eastAsia="Times New Roman"/>
              </w:rPr>
              <w:t>The information can be text, multi-media or in a coded format. If coded it can be constrained to SNOMED CT and specific SNOMED CT reference sets, NHS Data Dictionary values or other code sets.  </w:t>
            </w:r>
          </w:p>
        </w:tc>
      </w:tr>
    </w:tbl>
    <w:p w14:paraId="1727DE7E" w14:textId="77777777" w:rsidR="006126DA" w:rsidRDefault="006126DA">
      <w:pPr>
        <w:spacing w:after="28"/>
        <w:ind w:right="0"/>
      </w:pPr>
    </w:p>
    <w:p w14:paraId="26BEE922" w14:textId="77777777" w:rsidR="008E609F" w:rsidRDefault="00921A5A">
      <w:pPr>
        <w:spacing w:after="235" w:line="259" w:lineRule="auto"/>
        <w:ind w:left="180" w:right="0" w:firstLine="0"/>
        <w:jc w:val="left"/>
      </w:pPr>
      <w:r>
        <w:rPr>
          <w:rFonts w:ascii="Calibri" w:eastAsia="Calibri" w:hAnsi="Calibri" w:cs="Calibri"/>
        </w:rPr>
        <w:t xml:space="preserve"> </w:t>
      </w:r>
    </w:p>
    <w:p w14:paraId="05027E0E" w14:textId="77777777" w:rsidR="008E609F" w:rsidRDefault="00921A5A">
      <w:pPr>
        <w:pStyle w:val="Heading2"/>
        <w:ind w:left="561" w:hanging="576"/>
      </w:pPr>
      <w:bookmarkStart w:id="9" w:name="_Toc27660732"/>
      <w:r>
        <w:t>How we expect the core information standard to be used</w:t>
      </w:r>
      <w:bookmarkEnd w:id="9"/>
      <w:r>
        <w:t xml:space="preserve">  </w:t>
      </w:r>
    </w:p>
    <w:p w14:paraId="024D885B" w14:textId="4EC5F8FB" w:rsidR="00B103E7" w:rsidRDefault="00921A5A">
      <w:pPr>
        <w:spacing w:after="247"/>
        <w:ind w:right="0"/>
      </w:pPr>
      <w:r>
        <w:t xml:space="preserve">What is defined is a set of information which should be common to most systems and would be an amalgamation of records drawn from different settings. The expectation is that this information would be read only, at least initially. It sets out what information should be shared between organisations and geographies and could be used to populated shared care records. Local implementations will need to define different ‘views’ in their shared care record of the information for different professionals (and other users, including people who use services) and local use cases based on the information governance framework which will be published by NHS England in due course. These views should define what information is needed by a professional (or person) </w:t>
      </w:r>
      <w:proofErr w:type="gramStart"/>
      <w:r>
        <w:t>in particular circumstances</w:t>
      </w:r>
      <w:proofErr w:type="gramEnd"/>
      <w:r>
        <w:t xml:space="preserve">. How the information is presented to professionals and citizens in a shared care record will be dependent on the local systems in </w:t>
      </w:r>
      <w:proofErr w:type="gramStart"/>
      <w:r>
        <w:t>place</w:t>
      </w:r>
      <w:proofErr w:type="gramEnd"/>
      <w:r>
        <w:t xml:space="preserve"> but it should be presented in such a way as to provide maximum benefit for different users (in different roles) in each given use case. </w:t>
      </w:r>
    </w:p>
    <w:p w14:paraId="1508BB43" w14:textId="47076F67" w:rsidR="007F449E" w:rsidRDefault="007F449E" w:rsidP="007F449E">
      <w:pPr>
        <w:pStyle w:val="Heading2"/>
      </w:pPr>
      <w:bookmarkStart w:id="10" w:name="_Toc27660733"/>
      <w:r>
        <w:t>Risk Mitigation</w:t>
      </w:r>
      <w:bookmarkEnd w:id="10"/>
    </w:p>
    <w:p w14:paraId="5CE6A995" w14:textId="26EF2603" w:rsidR="00B103E7" w:rsidRDefault="00B103E7" w:rsidP="00B103E7">
      <w:pPr>
        <w:rPr>
          <w:color w:val="1F497D"/>
          <w:lang w:eastAsia="en-US"/>
        </w:rPr>
      </w:pPr>
      <w:r w:rsidRPr="002E2545">
        <w:rPr>
          <w:lang w:eastAsia="en-US"/>
        </w:rPr>
        <w:t xml:space="preserve">We </w:t>
      </w:r>
      <w:r w:rsidRPr="002E2545">
        <w:rPr>
          <w:color w:val="1F497D"/>
          <w:lang w:eastAsia="en-US"/>
        </w:rPr>
        <w:t xml:space="preserve">recommend system suppliers and health organisations apply further mitigations when </w:t>
      </w:r>
      <w:r w:rsidR="00743AA7" w:rsidRPr="002E2545">
        <w:rPr>
          <w:color w:val="1F497D"/>
          <w:lang w:eastAsia="en-US"/>
        </w:rPr>
        <w:t>incorporating t</w:t>
      </w:r>
      <w:r w:rsidRPr="002E2545">
        <w:rPr>
          <w:color w:val="1F497D"/>
          <w:lang w:eastAsia="en-US"/>
        </w:rPr>
        <w:t xml:space="preserve">he </w:t>
      </w:r>
      <w:r w:rsidR="001569A2" w:rsidRPr="002E2545">
        <w:rPr>
          <w:color w:val="1F497D"/>
          <w:lang w:eastAsia="en-US"/>
        </w:rPr>
        <w:t>CIS</w:t>
      </w:r>
      <w:r w:rsidRPr="002E2545">
        <w:rPr>
          <w:color w:val="1F497D"/>
          <w:lang w:eastAsia="en-US"/>
        </w:rPr>
        <w:t xml:space="preserve"> </w:t>
      </w:r>
      <w:r w:rsidR="001569A2" w:rsidRPr="002E2545">
        <w:rPr>
          <w:color w:val="1F497D"/>
          <w:lang w:eastAsia="en-US"/>
        </w:rPr>
        <w:t>in a local care record</w:t>
      </w:r>
      <w:r w:rsidRPr="002E2545">
        <w:rPr>
          <w:color w:val="1F497D"/>
          <w:lang w:eastAsia="en-US"/>
        </w:rPr>
        <w:t xml:space="preserve">, by addressing the risks that have been flagged in </w:t>
      </w:r>
      <w:r w:rsidRPr="002E2545">
        <w:rPr>
          <w:color w:val="1F497D"/>
          <w:lang w:eastAsia="en-US"/>
        </w:rPr>
        <w:lastRenderedPageBreak/>
        <w:t xml:space="preserve">the accompanying clinical safety case report and hazard log </w:t>
      </w:r>
      <w:proofErr w:type="gramStart"/>
      <w:r w:rsidRPr="002E2545">
        <w:rPr>
          <w:color w:val="1F497D"/>
          <w:lang w:eastAsia="en-US"/>
        </w:rPr>
        <w:t>in order to</w:t>
      </w:r>
      <w:proofErr w:type="gramEnd"/>
      <w:r w:rsidRPr="002E2545">
        <w:rPr>
          <w:color w:val="1F497D"/>
          <w:lang w:eastAsia="en-US"/>
        </w:rPr>
        <w:t xml:space="preserve"> reduce the risk scores to 2, or better than human transcription alone when carrying out clinical risk assessments and developing safety cases with respect to DCB0129 and DCB0160.</w:t>
      </w:r>
    </w:p>
    <w:p w14:paraId="6BC3A907" w14:textId="77777777" w:rsidR="008E609F" w:rsidRDefault="00921A5A">
      <w:pPr>
        <w:pStyle w:val="Heading2"/>
        <w:ind w:left="561" w:hanging="576"/>
      </w:pPr>
      <w:bookmarkStart w:id="11" w:name="_Toc27660734"/>
      <w:r>
        <w:t>Information Governance</w:t>
      </w:r>
      <w:bookmarkEnd w:id="11"/>
      <w:r>
        <w:t xml:space="preserve"> </w:t>
      </w:r>
    </w:p>
    <w:p w14:paraId="4C385B7E" w14:textId="77777777" w:rsidR="008E609F" w:rsidRDefault="00921A5A">
      <w:pPr>
        <w:spacing w:after="246"/>
        <w:ind w:right="0"/>
      </w:pPr>
      <w:r>
        <w:t xml:space="preserve">Sound principles of information governance and respecting the privacy of people and their information is paramount. NHS England is developing a national Information Governance framework which needs to be considered alongside the core information standard when planning implementation. </w:t>
      </w:r>
    </w:p>
    <w:p w14:paraId="291AC49F" w14:textId="77777777" w:rsidR="008E609F" w:rsidRDefault="00921A5A">
      <w:pPr>
        <w:pStyle w:val="Heading2"/>
        <w:ind w:left="561" w:hanging="576"/>
      </w:pPr>
      <w:bookmarkStart w:id="12" w:name="_Toc27660735"/>
      <w:r>
        <w:t>Context of the information</w:t>
      </w:r>
      <w:bookmarkEnd w:id="12"/>
      <w:r>
        <w:t xml:space="preserve"> </w:t>
      </w:r>
    </w:p>
    <w:p w14:paraId="02F5C50F" w14:textId="77777777" w:rsidR="008E609F" w:rsidRDefault="00921A5A">
      <w:pPr>
        <w:ind w:right="0"/>
      </w:pPr>
      <w:r>
        <w:t xml:space="preserve">Key to the proper reading and comprehension of shared information is some understanding of the </w:t>
      </w:r>
      <w:r>
        <w:rPr>
          <w:i/>
        </w:rPr>
        <w:t>context</w:t>
      </w:r>
      <w:r>
        <w:t xml:space="preserve"> in which the data were originally recorded. It is vital for clinical use of the data that all contextual information must be maintained and should not be lost on exchange or import of information. So, for example, where a diagnosis was made during an A&amp;E attendance, the diagnosis should be linked to that A&amp;E attendance. </w:t>
      </w:r>
    </w:p>
    <w:p w14:paraId="299573E4" w14:textId="77777777" w:rsidR="008E609F" w:rsidRDefault="00921A5A">
      <w:pPr>
        <w:ind w:right="0"/>
      </w:pPr>
      <w:r>
        <w:t xml:space="preserve">The core information standard does not define all possible linkages between different components of information </w:t>
      </w:r>
      <w:proofErr w:type="gramStart"/>
      <w:r>
        <w:t>e.g.</w:t>
      </w:r>
      <w:proofErr w:type="gramEnd"/>
      <w:r>
        <w:t xml:space="preserve"> the diagnosis and the attendance. This will be defined in the logical data model, FHIR profiles and in the local shared care records.  </w:t>
      </w:r>
    </w:p>
    <w:p w14:paraId="658BC872" w14:textId="77777777" w:rsidR="008E609F" w:rsidRDefault="00921A5A">
      <w:pPr>
        <w:spacing w:after="217"/>
        <w:ind w:right="0"/>
      </w:pPr>
      <w:r>
        <w:t xml:space="preserve">However, following consultation and safety case review we arrived at the following key contextual data which need to be shared: </w:t>
      </w:r>
    </w:p>
    <w:p w14:paraId="3E95AD5B" w14:textId="77777777" w:rsidR="008E609F" w:rsidRDefault="00921A5A">
      <w:pPr>
        <w:numPr>
          <w:ilvl w:val="0"/>
          <w:numId w:val="3"/>
        </w:numPr>
        <w:spacing w:after="153"/>
        <w:ind w:right="0" w:hanging="247"/>
      </w:pPr>
      <w:r>
        <w:t>‘</w:t>
      </w:r>
      <w:r>
        <w:rPr>
          <w:b/>
        </w:rPr>
        <w:t>Performing Professional</w:t>
      </w:r>
      <w:r>
        <w:t xml:space="preserve">’ which has various attributes, name, role, specialty, organisation of the professional that, for example, performed the procedure or administered the vaccination etc. It might be that the actual professional is not known however the organisation and specialty are known and should therefore be included as contextual information.  </w:t>
      </w:r>
    </w:p>
    <w:p w14:paraId="0F286423" w14:textId="77777777" w:rsidR="008E609F" w:rsidRDefault="00921A5A">
      <w:pPr>
        <w:numPr>
          <w:ilvl w:val="0"/>
          <w:numId w:val="3"/>
        </w:numPr>
        <w:spacing w:after="151"/>
        <w:ind w:right="0" w:hanging="247"/>
      </w:pPr>
      <w:r>
        <w:t>‘</w:t>
      </w:r>
      <w:r>
        <w:rPr>
          <w:b/>
        </w:rPr>
        <w:t>Person completing record</w:t>
      </w:r>
      <w:r>
        <w:t xml:space="preserve">’ - which is the person that </w:t>
      </w:r>
      <w:proofErr w:type="gramStart"/>
      <w:r>
        <w:t>actually recorded</w:t>
      </w:r>
      <w:proofErr w:type="gramEnd"/>
      <w:r>
        <w:t xml:space="preserve"> the information and again has various attributes name, role, speciality and organisation and the date that the record was completed. </w:t>
      </w:r>
    </w:p>
    <w:p w14:paraId="1B9651A8" w14:textId="77777777" w:rsidR="008E609F" w:rsidRDefault="00921A5A">
      <w:pPr>
        <w:numPr>
          <w:ilvl w:val="0"/>
          <w:numId w:val="3"/>
        </w:numPr>
        <w:spacing w:after="148"/>
        <w:ind w:right="0" w:hanging="247"/>
      </w:pPr>
      <w:r>
        <w:rPr>
          <w:b/>
        </w:rPr>
        <w:t>Location</w:t>
      </w:r>
      <w:r>
        <w:t xml:space="preserve"> - the place in which the activity took place </w:t>
      </w:r>
      <w:proofErr w:type="gramStart"/>
      <w:r>
        <w:t>e.g.</w:t>
      </w:r>
      <w:proofErr w:type="gramEnd"/>
      <w:r>
        <w:t xml:space="preserve"> a procedure was performed. </w:t>
      </w:r>
    </w:p>
    <w:p w14:paraId="70C763AF" w14:textId="77777777" w:rsidR="008E609F" w:rsidRDefault="00921A5A">
      <w:pPr>
        <w:numPr>
          <w:ilvl w:val="0"/>
          <w:numId w:val="3"/>
        </w:numPr>
        <w:spacing w:after="150"/>
        <w:ind w:right="0" w:hanging="247"/>
      </w:pPr>
      <w:r>
        <w:rPr>
          <w:b/>
        </w:rPr>
        <w:t>Date</w:t>
      </w:r>
      <w:r>
        <w:t xml:space="preserve"> - the date on which the activity took place </w:t>
      </w:r>
      <w:proofErr w:type="gramStart"/>
      <w:r>
        <w:t>e.g.</w:t>
      </w:r>
      <w:proofErr w:type="gramEnd"/>
      <w:r>
        <w:t xml:space="preserve"> then date the procedure was performed. In some cases, this would be start and end dates </w:t>
      </w:r>
      <w:proofErr w:type="gramStart"/>
      <w:r>
        <w:t>e.g.</w:t>
      </w:r>
      <w:proofErr w:type="gramEnd"/>
      <w:r>
        <w:t xml:space="preserve"> of child protection plans. </w:t>
      </w:r>
    </w:p>
    <w:p w14:paraId="2C481F9F" w14:textId="77777777" w:rsidR="008E609F" w:rsidRDefault="00921A5A">
      <w:pPr>
        <w:spacing w:after="149"/>
        <w:ind w:right="0"/>
      </w:pPr>
      <w:r>
        <w:t xml:space="preserve">Note that although both ‘Performing professional’ and ‘Person completing record’ contain the element ‘Speciality’ it is recognised that this only applies to some professionals so only needs to be included where relevant. </w:t>
      </w:r>
    </w:p>
    <w:p w14:paraId="65F1D1BA" w14:textId="77777777" w:rsidR="008E609F" w:rsidRDefault="00921A5A">
      <w:pPr>
        <w:spacing w:after="251"/>
        <w:ind w:right="0"/>
      </w:pPr>
      <w:r>
        <w:t xml:space="preserve">The principle applied in the information model is that where it is important (from a professional perspective) to know who undertook the activity and who recorded the activity, ‘Performing professional’ and ‘Person completing record’ will be included in the model. For every item of information shared it is important that an audit trail is recorded (even if not explicitly stated in the information model). This is set out below.  </w:t>
      </w:r>
    </w:p>
    <w:p w14:paraId="0907CAE7" w14:textId="77777777" w:rsidR="008E609F" w:rsidRDefault="00921A5A">
      <w:pPr>
        <w:pStyle w:val="Heading2"/>
        <w:ind w:left="561" w:hanging="576"/>
      </w:pPr>
      <w:bookmarkStart w:id="13" w:name="_Toc27660736"/>
      <w:r>
        <w:lastRenderedPageBreak/>
        <w:t>Time stamp and audit trail</w:t>
      </w:r>
      <w:bookmarkEnd w:id="13"/>
      <w:r>
        <w:t xml:space="preserve"> </w:t>
      </w:r>
    </w:p>
    <w:p w14:paraId="0AFFBCD7" w14:textId="77777777" w:rsidR="008E609F" w:rsidRDefault="00921A5A">
      <w:pPr>
        <w:spacing w:after="249"/>
        <w:ind w:right="199"/>
      </w:pPr>
      <w:r>
        <w:t xml:space="preserve">Each record entry will need to be time stamped from the source system with date and time recorded and the identity of the person making the record. This needs to be viewable in the records themselves where appropriate and via a full audit trail which may be viewable by the end user to enhance transparency.  </w:t>
      </w:r>
    </w:p>
    <w:p w14:paraId="0FFC2B12" w14:textId="77777777" w:rsidR="008E609F" w:rsidRDefault="00921A5A">
      <w:pPr>
        <w:pStyle w:val="Heading2"/>
        <w:ind w:left="561" w:hanging="576"/>
      </w:pPr>
      <w:bookmarkStart w:id="14" w:name="_Toc27660737"/>
      <w:r>
        <w:t>History</w:t>
      </w:r>
      <w:bookmarkEnd w:id="14"/>
      <w:r>
        <w:t xml:space="preserve"> </w:t>
      </w:r>
    </w:p>
    <w:p w14:paraId="580D1666" w14:textId="77777777" w:rsidR="008E609F" w:rsidRDefault="00921A5A">
      <w:pPr>
        <w:spacing w:after="251"/>
        <w:ind w:right="0"/>
      </w:pPr>
      <w:r>
        <w:t xml:space="preserve">The core information standard does define the requirements for history to be shared. It would be expected that relevant history of the information would be made available within a shared care record as it would provide important contextual information. Local areas would be expected to define the requirements for history.  </w:t>
      </w:r>
    </w:p>
    <w:p w14:paraId="09211E20" w14:textId="77777777" w:rsidR="008E609F" w:rsidRDefault="00921A5A">
      <w:pPr>
        <w:pStyle w:val="Heading2"/>
        <w:ind w:left="561" w:hanging="576"/>
      </w:pPr>
      <w:bookmarkStart w:id="15" w:name="_Toc27660738"/>
      <w:r>
        <w:t>Data Quality</w:t>
      </w:r>
      <w:bookmarkEnd w:id="15"/>
      <w:r>
        <w:t xml:space="preserve"> </w:t>
      </w:r>
    </w:p>
    <w:p w14:paraId="568D67A6" w14:textId="77777777" w:rsidR="008E609F" w:rsidRDefault="00921A5A">
      <w:pPr>
        <w:spacing w:after="249"/>
        <w:ind w:right="132"/>
      </w:pPr>
      <w:r>
        <w:t xml:space="preserve">Data quality and accuracy of coded data entry should be managed in local ‘source’ systems that will feed the shared core information. </w:t>
      </w:r>
    </w:p>
    <w:p w14:paraId="09CE23B9" w14:textId="77777777" w:rsidR="008E609F" w:rsidRDefault="00921A5A">
      <w:pPr>
        <w:pStyle w:val="Heading2"/>
        <w:ind w:left="561" w:hanging="576"/>
      </w:pPr>
      <w:bookmarkStart w:id="16" w:name="_Toc27660739"/>
      <w:r>
        <w:t>Links to other records and documents</w:t>
      </w:r>
      <w:bookmarkEnd w:id="16"/>
      <w:r>
        <w:t xml:space="preserve"> </w:t>
      </w:r>
    </w:p>
    <w:p w14:paraId="443D3092" w14:textId="77777777" w:rsidR="008E609F" w:rsidRDefault="00921A5A">
      <w:pPr>
        <w:spacing w:after="255" w:line="245" w:lineRule="auto"/>
        <w:ind w:left="-5" w:right="103"/>
        <w:jc w:val="left"/>
      </w:pPr>
      <w:r>
        <w:t xml:space="preserve">The person may have multiple detailed records or documents held on local systems, </w:t>
      </w:r>
      <w:proofErr w:type="gramStart"/>
      <w:r>
        <w:t>e.g.</w:t>
      </w:r>
      <w:proofErr w:type="gramEnd"/>
      <w:r>
        <w:t xml:space="preserve"> there may be a mental health record for a person at a particular trust or there may be other shared care records such as a maternity record or a healthy child record. The National Record Locator Service will, in due course, hold the links to the person’s records that reside in multiple different systems. The core information standard does not define all these possible links. It is expected that the local areas will define the requirements for accessing other records or documents, where applicable and provide access through the shared care record for authorised professionals.   </w:t>
      </w:r>
    </w:p>
    <w:p w14:paraId="7A7D2C00" w14:textId="77777777" w:rsidR="008E609F" w:rsidRDefault="00921A5A">
      <w:pPr>
        <w:pStyle w:val="Heading2"/>
        <w:ind w:left="561" w:hanging="576"/>
      </w:pPr>
      <w:bookmarkStart w:id="17" w:name="_Toc27660740"/>
      <w:r>
        <w:t>Use of terms</w:t>
      </w:r>
      <w:bookmarkEnd w:id="17"/>
      <w:r>
        <w:t xml:space="preserve"> </w:t>
      </w:r>
    </w:p>
    <w:p w14:paraId="2F0DE979" w14:textId="77777777" w:rsidR="008E609F" w:rsidRDefault="00921A5A">
      <w:pPr>
        <w:spacing w:after="197" w:line="245" w:lineRule="auto"/>
        <w:ind w:left="-5" w:right="103"/>
        <w:jc w:val="left"/>
      </w:pPr>
      <w:r>
        <w:t xml:space="preserve">The term ‘role’ has been consistently used rather than ‘designation’ throughout the standard to apply to the role the professional had in a particular activity. Role is the term used in the NHS data dictionary. We have used the term ‘organisational role’ to mean the role the professional has in the organisation they work for. </w:t>
      </w:r>
    </w:p>
    <w:p w14:paraId="43C288F8" w14:textId="77777777" w:rsidR="008E609F" w:rsidRDefault="00921A5A">
      <w:pPr>
        <w:spacing w:after="255" w:line="245" w:lineRule="auto"/>
        <w:ind w:left="-5" w:right="103"/>
        <w:jc w:val="left"/>
      </w:pPr>
      <w:r>
        <w:t xml:space="preserve">Some clusters such as referrer details have elements for one or more of specialty, team, </w:t>
      </w:r>
      <w:proofErr w:type="gramStart"/>
      <w:r>
        <w:t>service</w:t>
      </w:r>
      <w:proofErr w:type="gramEnd"/>
      <w:r>
        <w:t xml:space="preserve"> and department.  This is to allow for all situations across health and care where different terms are required.  Where possible specialty and service should be used and coded as detailed in the value set for the element.   </w:t>
      </w:r>
    </w:p>
    <w:p w14:paraId="190D6CE9" w14:textId="77777777" w:rsidR="008E609F" w:rsidRDefault="00921A5A">
      <w:pPr>
        <w:pStyle w:val="Heading2"/>
        <w:ind w:left="561" w:hanging="576"/>
      </w:pPr>
      <w:bookmarkStart w:id="18" w:name="_Toc27660741"/>
      <w:r>
        <w:t>Coding</w:t>
      </w:r>
      <w:bookmarkEnd w:id="18"/>
      <w:r>
        <w:t xml:space="preserve"> </w:t>
      </w:r>
    </w:p>
    <w:p w14:paraId="3317DFD1" w14:textId="77777777" w:rsidR="008E609F" w:rsidRDefault="00921A5A">
      <w:pPr>
        <w:spacing w:after="0" w:line="259" w:lineRule="auto"/>
        <w:ind w:left="0" w:right="0" w:firstLine="0"/>
        <w:jc w:val="left"/>
      </w:pPr>
      <w:r>
        <w:t xml:space="preserve">The </w:t>
      </w:r>
      <w:r>
        <w:rPr>
          <w:i/>
        </w:rPr>
        <w:t xml:space="preserve">Personalised Health and Care 2020 framework for action </w:t>
      </w:r>
    </w:p>
    <w:p w14:paraId="35F21F1B" w14:textId="77777777" w:rsidR="008E609F" w:rsidRDefault="00994115">
      <w:pPr>
        <w:spacing w:after="250" w:line="245" w:lineRule="auto"/>
        <w:ind w:left="-5" w:right="103"/>
        <w:jc w:val="left"/>
      </w:pPr>
      <w:hyperlink r:id="rId26">
        <w:r w:rsidR="00921A5A">
          <w:rPr>
            <w:i/>
          </w:rPr>
          <w:t>(</w:t>
        </w:r>
      </w:hyperlink>
      <w:hyperlink r:id="rId27">
        <w:r w:rsidR="00921A5A">
          <w:rPr>
            <w:color w:val="0000FF"/>
            <w:u w:val="single" w:color="0000FF"/>
          </w:rPr>
          <w:t>https://www.gov.uk/government/publications/personalised</w:t>
        </w:r>
      </w:hyperlink>
      <w:hyperlink r:id="rId28">
        <w:r w:rsidR="00921A5A">
          <w:rPr>
            <w:color w:val="0000FF"/>
            <w:u w:val="single" w:color="0000FF"/>
          </w:rPr>
          <w:t>-</w:t>
        </w:r>
      </w:hyperlink>
      <w:hyperlink r:id="rId29">
        <w:r w:rsidR="00921A5A">
          <w:rPr>
            <w:color w:val="0000FF"/>
            <w:u w:val="single" w:color="0000FF"/>
          </w:rPr>
          <w:t>health</w:t>
        </w:r>
      </w:hyperlink>
      <w:hyperlink r:id="rId30">
        <w:r w:rsidR="00921A5A">
          <w:rPr>
            <w:color w:val="0000FF"/>
            <w:u w:val="single" w:color="0000FF"/>
          </w:rPr>
          <w:t>-</w:t>
        </w:r>
      </w:hyperlink>
      <w:hyperlink r:id="rId31">
        <w:r w:rsidR="00921A5A">
          <w:rPr>
            <w:color w:val="0000FF"/>
            <w:u w:val="single" w:color="0000FF"/>
          </w:rPr>
          <w:t>and</w:t>
        </w:r>
      </w:hyperlink>
      <w:hyperlink r:id="rId32">
        <w:r w:rsidR="00921A5A">
          <w:rPr>
            <w:color w:val="0000FF"/>
            <w:u w:val="single" w:color="0000FF"/>
          </w:rPr>
          <w:t>-</w:t>
        </w:r>
      </w:hyperlink>
      <w:hyperlink r:id="rId33">
        <w:r w:rsidR="00921A5A">
          <w:rPr>
            <w:color w:val="0000FF"/>
            <w:u w:val="single" w:color="0000FF"/>
          </w:rPr>
          <w:t>care</w:t>
        </w:r>
      </w:hyperlink>
      <w:hyperlink r:id="rId34">
        <w:r w:rsidR="00921A5A">
          <w:rPr>
            <w:color w:val="0000FF"/>
            <w:u w:val="single" w:color="0000FF"/>
          </w:rPr>
          <w:t>-</w:t>
        </w:r>
      </w:hyperlink>
      <w:hyperlink r:id="rId35">
        <w:r w:rsidR="00921A5A">
          <w:rPr>
            <w:color w:val="0000FF"/>
            <w:u w:val="single" w:color="0000FF"/>
          </w:rPr>
          <w:t>2020</w:t>
        </w:r>
      </w:hyperlink>
      <w:hyperlink r:id="rId36">
        <w:r w:rsidR="00921A5A">
          <w:rPr>
            <w:color w:val="0000FF"/>
            <w:u w:val="single" w:color="0000FF"/>
          </w:rPr>
          <w:t>)</w:t>
        </w:r>
      </w:hyperlink>
      <w:r w:rsidR="00921A5A">
        <w:rPr>
          <w:color w:val="0000FF"/>
        </w:rPr>
        <w:t xml:space="preserve"> </w:t>
      </w:r>
      <w:r w:rsidR="00921A5A">
        <w:t>recommends the use of SNOMED CT and the dictionary of medicines and devices (</w:t>
      </w:r>
      <w:proofErr w:type="spellStart"/>
      <w:r w:rsidR="00921A5A">
        <w:t>dm+d</w:t>
      </w:r>
      <w:proofErr w:type="spellEnd"/>
      <w:r w:rsidR="00921A5A">
        <w:t xml:space="preserve">). Local decisions need to be made about when these codes are to be used, depending on local system functionality and plans. The ambition is for SNOMED CT and </w:t>
      </w:r>
      <w:proofErr w:type="spellStart"/>
      <w:r w:rsidR="00921A5A">
        <w:t>dm+d</w:t>
      </w:r>
      <w:proofErr w:type="spellEnd"/>
      <w:r w:rsidR="00921A5A">
        <w:t xml:space="preserve"> to be the only clinical coding schemes in use in the NHS by 2020. </w:t>
      </w:r>
    </w:p>
    <w:p w14:paraId="24A021E8" w14:textId="77777777" w:rsidR="008E609F" w:rsidRDefault="00921A5A">
      <w:pPr>
        <w:pStyle w:val="Heading2"/>
        <w:ind w:left="561" w:hanging="576"/>
      </w:pPr>
      <w:bookmarkStart w:id="19" w:name="_Toc27660742"/>
      <w:r>
        <w:lastRenderedPageBreak/>
        <w:t>Accessibility</w:t>
      </w:r>
      <w:bookmarkEnd w:id="19"/>
      <w:r>
        <w:t xml:space="preserve"> </w:t>
      </w:r>
    </w:p>
    <w:p w14:paraId="2E41859E" w14:textId="77777777" w:rsidR="008E609F" w:rsidRDefault="00921A5A">
      <w:pPr>
        <w:spacing w:after="0"/>
        <w:ind w:right="0"/>
      </w:pPr>
      <w:r>
        <w:t xml:space="preserve">Attention must be paid in the design of user interface for viewing the core information complying with the </w:t>
      </w:r>
      <w:hyperlink r:id="rId37">
        <w:r>
          <w:t>NHS England Accessible Information Standard</w:t>
        </w:r>
      </w:hyperlink>
      <w:hyperlink r:id="rId38">
        <w:r>
          <w:t xml:space="preserve"> </w:t>
        </w:r>
      </w:hyperlink>
    </w:p>
    <w:p w14:paraId="22AFCB0D" w14:textId="77777777" w:rsidR="008E609F" w:rsidRDefault="00994115">
      <w:pPr>
        <w:spacing w:after="251"/>
        <w:ind w:right="165"/>
      </w:pPr>
      <w:hyperlink r:id="rId39">
        <w:r w:rsidR="00921A5A">
          <w:t>(</w:t>
        </w:r>
      </w:hyperlink>
      <w:hyperlink r:id="rId40">
        <w:r w:rsidR="00921A5A">
          <w:rPr>
            <w:color w:val="0000FF"/>
            <w:u w:val="single" w:color="0000FF"/>
          </w:rPr>
          <w:t>https://www.england.nhs.uk/ourwork/accessibleinfo/</w:t>
        </w:r>
      </w:hyperlink>
      <w:hyperlink r:id="rId41">
        <w:r w:rsidR="00921A5A">
          <w:t>)</w:t>
        </w:r>
      </w:hyperlink>
      <w:r w:rsidR="00921A5A">
        <w:t xml:space="preserve">. This sets out the rules for accessible patient information in patient literature and clinical systems.   </w:t>
      </w:r>
    </w:p>
    <w:p w14:paraId="4D0D8498" w14:textId="77777777" w:rsidR="008E609F" w:rsidRDefault="00921A5A">
      <w:pPr>
        <w:pStyle w:val="Heading2"/>
        <w:ind w:left="561" w:hanging="576"/>
      </w:pPr>
      <w:bookmarkStart w:id="20" w:name="_Toc27660743"/>
      <w:r>
        <w:t>Other dependencies</w:t>
      </w:r>
      <w:bookmarkEnd w:id="20"/>
      <w:r>
        <w:t xml:space="preserve"> </w:t>
      </w:r>
    </w:p>
    <w:p w14:paraId="1AA49104" w14:textId="77777777" w:rsidR="008E609F" w:rsidRDefault="00921A5A">
      <w:pPr>
        <w:ind w:right="0"/>
      </w:pPr>
      <w:r>
        <w:t xml:space="preserve">The implementation of the core information standard is dependent on the following:  </w:t>
      </w:r>
    </w:p>
    <w:p w14:paraId="365BF91B" w14:textId="77777777" w:rsidR="008E609F" w:rsidRDefault="00921A5A">
      <w:pPr>
        <w:numPr>
          <w:ilvl w:val="0"/>
          <w:numId w:val="4"/>
        </w:numPr>
        <w:spacing w:after="7"/>
        <w:ind w:right="0" w:hanging="360"/>
      </w:pPr>
      <w:r>
        <w:t xml:space="preserve">The national Information Governance Framework with nationally agreed role-based access controls and legitimate relationships being developed by NHS England. </w:t>
      </w:r>
    </w:p>
    <w:p w14:paraId="0170528F" w14:textId="77777777" w:rsidR="008E609F" w:rsidRDefault="00921A5A">
      <w:pPr>
        <w:numPr>
          <w:ilvl w:val="0"/>
          <w:numId w:val="4"/>
        </w:numPr>
        <w:spacing w:after="134"/>
        <w:ind w:right="0" w:hanging="360"/>
      </w:pPr>
      <w:r>
        <w:t xml:space="preserve">The logical data model and technical messaging standards FHIR profiles (to support the transfer of information between local health and care systems). </w:t>
      </w:r>
    </w:p>
    <w:p w14:paraId="4D1BF1F1" w14:textId="77777777" w:rsidR="008E609F" w:rsidRDefault="00921A5A">
      <w:pPr>
        <w:spacing w:after="136" w:line="259" w:lineRule="auto"/>
        <w:ind w:left="0" w:right="0" w:firstLine="0"/>
        <w:jc w:val="left"/>
      </w:pPr>
      <w:r>
        <w:rPr>
          <w:rFonts w:ascii="Calibri" w:eastAsia="Calibri" w:hAnsi="Calibri" w:cs="Calibri"/>
          <w:color w:val="002060"/>
          <w:sz w:val="36"/>
        </w:rPr>
        <w:t xml:space="preserve"> </w:t>
      </w:r>
    </w:p>
    <w:p w14:paraId="441D9B05" w14:textId="77777777" w:rsidR="008E609F" w:rsidRDefault="00921A5A">
      <w:pPr>
        <w:spacing w:after="0" w:line="259" w:lineRule="auto"/>
        <w:ind w:left="0" w:right="0" w:firstLine="0"/>
        <w:jc w:val="left"/>
      </w:pPr>
      <w:r>
        <w:rPr>
          <w:rFonts w:ascii="Calibri" w:eastAsia="Calibri" w:hAnsi="Calibri" w:cs="Calibri"/>
        </w:rPr>
        <w:t xml:space="preserve"> </w:t>
      </w:r>
      <w:r>
        <w:rPr>
          <w:rFonts w:ascii="Calibri" w:eastAsia="Calibri" w:hAnsi="Calibri" w:cs="Calibri"/>
        </w:rPr>
        <w:tab/>
      </w:r>
      <w:r>
        <w:rPr>
          <w:b/>
          <w:color w:val="0070C0"/>
          <w:sz w:val="24"/>
        </w:rPr>
        <w:t xml:space="preserve"> </w:t>
      </w:r>
    </w:p>
    <w:p w14:paraId="3ED0E668" w14:textId="77777777" w:rsidR="008E609F" w:rsidRDefault="00921A5A">
      <w:pPr>
        <w:pStyle w:val="Heading1"/>
        <w:spacing w:after="226"/>
        <w:ind w:left="417" w:hanging="432"/>
      </w:pPr>
      <w:bookmarkStart w:id="21" w:name="_Toc27660744"/>
      <w:r>
        <w:t>Section specific guidance</w:t>
      </w:r>
      <w:bookmarkEnd w:id="21"/>
      <w:r>
        <w:t xml:space="preserve"> </w:t>
      </w:r>
    </w:p>
    <w:p w14:paraId="78E03B45" w14:textId="05C6FB4E" w:rsidR="00034F1C" w:rsidRPr="00A2593E" w:rsidRDefault="00921A5A" w:rsidP="00A2593E">
      <w:pPr>
        <w:pStyle w:val="Heading2"/>
        <w:ind w:left="561" w:hanging="576"/>
        <w:rPr>
          <w:rStyle w:val="normaltextrun"/>
        </w:rPr>
      </w:pPr>
      <w:bookmarkStart w:id="22" w:name="_Toc27660745"/>
      <w:r>
        <w:t>Person demographics</w:t>
      </w:r>
      <w:bookmarkEnd w:id="22"/>
      <w:r>
        <w:t xml:space="preserve"> </w:t>
      </w:r>
    </w:p>
    <w:p w14:paraId="5DE5486C" w14:textId="5ACE2CD7" w:rsidR="00034F1C" w:rsidRPr="00034F1C" w:rsidRDefault="00034F1C" w:rsidP="00034F1C">
      <w:pPr>
        <w:pStyle w:val="paragraph"/>
        <w:spacing w:before="0" w:beforeAutospacing="0" w:after="0" w:afterAutospacing="0"/>
        <w:ind w:right="480"/>
        <w:textAlignment w:val="baseline"/>
        <w:rPr>
          <w:rFonts w:ascii="Arial" w:hAnsi="Arial" w:cs="Arial"/>
          <w:sz w:val="22"/>
          <w:szCs w:val="22"/>
        </w:rPr>
      </w:pPr>
      <w:r w:rsidRPr="00034F1C">
        <w:rPr>
          <w:rStyle w:val="normaltextrun"/>
          <w:rFonts w:ascii="Arial" w:hAnsi="Arial" w:cs="Arial"/>
          <w:sz w:val="22"/>
          <w:szCs w:val="22"/>
          <w:lang w:val="en-US"/>
        </w:rPr>
        <w:t>This section contains the person’s demographic and contact details including</w:t>
      </w:r>
      <w:r w:rsidRPr="00034F1C">
        <w:rPr>
          <w:rStyle w:val="normaltextrun"/>
          <w:rFonts w:ascii="Arial" w:hAnsi="Arial" w:cs="Arial"/>
          <w:sz w:val="22"/>
          <w:szCs w:val="22"/>
          <w:lang w:val="en-US"/>
        </w:rPr>
        <w:t xml:space="preserve"> </w:t>
      </w:r>
      <w:r w:rsidRPr="00034F1C">
        <w:rPr>
          <w:rStyle w:val="normaltextrun"/>
          <w:rFonts w:ascii="Arial" w:hAnsi="Arial" w:cs="Arial"/>
          <w:sz w:val="22"/>
          <w:szCs w:val="22"/>
          <w:lang w:val="en-US"/>
        </w:rPr>
        <w:t>key</w:t>
      </w:r>
      <w:r>
        <w:rPr>
          <w:rStyle w:val="normaltextrun"/>
          <w:rFonts w:ascii="Arial" w:hAnsi="Arial" w:cs="Arial"/>
          <w:sz w:val="22"/>
          <w:szCs w:val="22"/>
          <w:lang w:val="en-US"/>
        </w:rPr>
        <w:t xml:space="preserve"> </w:t>
      </w:r>
      <w:r w:rsidRPr="00034F1C">
        <w:rPr>
          <w:rStyle w:val="normaltextrun"/>
          <w:rFonts w:ascii="Arial" w:hAnsi="Arial" w:cs="Arial"/>
          <w:sz w:val="22"/>
          <w:szCs w:val="22"/>
          <w:lang w:val="en-US"/>
        </w:rPr>
        <w:t>identifiers (</w:t>
      </w:r>
      <w:proofErr w:type="gramStart"/>
      <w:r w:rsidRPr="00034F1C">
        <w:rPr>
          <w:rStyle w:val="normaltextrun"/>
          <w:rFonts w:ascii="Arial" w:hAnsi="Arial" w:cs="Arial"/>
          <w:sz w:val="22"/>
          <w:szCs w:val="22"/>
          <w:lang w:val="en-US"/>
        </w:rPr>
        <w:t>e.g.</w:t>
      </w:r>
      <w:proofErr w:type="gramEnd"/>
      <w:r w:rsidRPr="00034F1C">
        <w:rPr>
          <w:rStyle w:val="normaltextrun"/>
          <w:rFonts w:ascii="Arial" w:hAnsi="Arial" w:cs="Arial"/>
          <w:sz w:val="22"/>
          <w:szCs w:val="22"/>
          <w:lang w:val="en-US"/>
        </w:rPr>
        <w:t> name, date of birth, NHS number, address etc.</w:t>
      </w:r>
      <w:r w:rsidRPr="00034F1C">
        <w:rPr>
          <w:rStyle w:val="eop"/>
          <w:rFonts w:ascii="Arial" w:hAnsi="Arial" w:cs="Arial"/>
          <w:sz w:val="22"/>
          <w:szCs w:val="22"/>
        </w:rPr>
        <w:t> </w:t>
      </w:r>
    </w:p>
    <w:p w14:paraId="40184754" w14:textId="77777777" w:rsidR="00034F1C" w:rsidRPr="00034F1C" w:rsidRDefault="00034F1C" w:rsidP="00034F1C">
      <w:pPr>
        <w:numPr>
          <w:ilvl w:val="0"/>
          <w:numId w:val="4"/>
        </w:numPr>
        <w:spacing w:after="7"/>
        <w:ind w:right="0" w:hanging="360"/>
      </w:pPr>
      <w:r w:rsidRPr="00034F1C">
        <w:t>NHS number (or equivalent, </w:t>
      </w:r>
      <w:proofErr w:type="gramStart"/>
      <w:r w:rsidRPr="00034F1C">
        <w:t>e.g.</w:t>
      </w:r>
      <w:proofErr w:type="gramEnd"/>
      <w:r w:rsidRPr="00034F1C">
        <w:t> CHI number in Scotland), is likely to be the primary identifier however existing national guidance should be followed, including how to handle patients without an NHS number, for example, overseas visitors.  </w:t>
      </w:r>
    </w:p>
    <w:p w14:paraId="7E753129" w14:textId="77777777" w:rsidR="00034F1C" w:rsidRPr="00034F1C" w:rsidRDefault="00034F1C" w:rsidP="00034F1C">
      <w:pPr>
        <w:numPr>
          <w:ilvl w:val="0"/>
          <w:numId w:val="4"/>
        </w:numPr>
        <w:spacing w:after="7"/>
        <w:ind w:right="0" w:hanging="360"/>
      </w:pPr>
      <w:r w:rsidRPr="00034F1C">
        <w:t>The PDS (Personal Demographics Service) should be used as the source of this information. The mandatory information in this section is person’s name, date of birth and address. There can be multiple addresses associated with a person including temporary and correspondence addresses. </w:t>
      </w:r>
    </w:p>
    <w:p w14:paraId="70EBF551" w14:textId="77777777" w:rsidR="00034F1C" w:rsidRPr="00034F1C" w:rsidRDefault="00034F1C" w:rsidP="00034F1C">
      <w:pPr>
        <w:numPr>
          <w:ilvl w:val="0"/>
          <w:numId w:val="4"/>
        </w:numPr>
        <w:spacing w:after="7"/>
        <w:ind w:right="0" w:hanging="360"/>
      </w:pPr>
      <w:r w:rsidRPr="00034F1C">
        <w:t>To improve the accuracy of the organ and tissue donation element systems should link directly to the organ donation register where possible. </w:t>
      </w:r>
    </w:p>
    <w:p w14:paraId="77C322B5" w14:textId="77777777" w:rsidR="00034F1C" w:rsidRDefault="00034F1C" w:rsidP="00445CA8">
      <w:pPr>
        <w:ind w:left="0" w:right="385" w:firstLine="0"/>
      </w:pPr>
    </w:p>
    <w:p w14:paraId="51779F91" w14:textId="63B37CAF" w:rsidR="009334FF" w:rsidRDefault="009334FF" w:rsidP="00781FDF">
      <w:pPr>
        <w:pStyle w:val="Heading2"/>
        <w:numPr>
          <w:ilvl w:val="0"/>
          <w:numId w:val="0"/>
        </w:numPr>
      </w:pPr>
      <w:r>
        <w:t>3.1.1. Sex and Gender</w:t>
      </w:r>
    </w:p>
    <w:p w14:paraId="27E822DD" w14:textId="6CC76CE5" w:rsidR="008B647E" w:rsidRPr="00445CA8" w:rsidRDefault="008B647E" w:rsidP="00445CA8">
      <w:pPr>
        <w:numPr>
          <w:ilvl w:val="0"/>
          <w:numId w:val="4"/>
        </w:numPr>
        <w:spacing w:after="7"/>
        <w:ind w:right="0" w:hanging="360"/>
      </w:pPr>
      <w:r w:rsidRPr="00445CA8">
        <w:t>The definitions used for sex and gender use the NHS data dictionary definitions to ensure interoperability with other systems.  However, we recognise that the definitions used do not reflect today’s more inclusive society.  We have provided feedback on this to NHS data dictionary team in NHS Digital who are actively addressing this area, and any updates to the NHS data dictionary will update our standards. </w:t>
      </w:r>
    </w:p>
    <w:p w14:paraId="24B30AED" w14:textId="79F877F4" w:rsidR="003E386F" w:rsidRPr="00445CA8" w:rsidRDefault="003E386F" w:rsidP="00445CA8">
      <w:pPr>
        <w:numPr>
          <w:ilvl w:val="0"/>
          <w:numId w:val="4"/>
        </w:numPr>
        <w:spacing w:after="7"/>
        <w:ind w:right="0" w:hanging="360"/>
      </w:pPr>
      <w:r w:rsidRPr="00445CA8">
        <w:t>Sex and gender data items may cause accidental disclosure of gender reassignment without consent. This is because both fields are included in the demographic model. Having both may show a difference and therefore disclose gender reassignment without consent. It is unlawful to disclose</w:t>
      </w:r>
      <w:r w:rsidR="00D64ACA" w:rsidRPr="00445CA8">
        <w:t>, without consent,</w:t>
      </w:r>
      <w:r w:rsidRPr="00445CA8">
        <w:t xml:space="preserve"> a person</w:t>
      </w:r>
      <w:r w:rsidR="00D64ACA" w:rsidRPr="00445CA8">
        <w:t>’s gender reassignment with or without a gender reassignment certificate</w:t>
      </w:r>
    </w:p>
    <w:p w14:paraId="2883B12F" w14:textId="75783707" w:rsidR="00E81D15" w:rsidRDefault="00E81D15" w:rsidP="00445CA8">
      <w:pPr>
        <w:numPr>
          <w:ilvl w:val="0"/>
          <w:numId w:val="4"/>
        </w:numPr>
        <w:spacing w:after="7"/>
        <w:ind w:right="0" w:hanging="360"/>
      </w:pPr>
      <w:r>
        <w:t>S</w:t>
      </w:r>
      <w:r w:rsidRPr="00445CA8">
        <w:t>ection 22 of the Gender Reassignment Act 2004</w:t>
      </w:r>
      <w:r>
        <w:t xml:space="preserve"> makes it an offence to disclose the history of a transgender patient who has had formal gender reassignment under the </w:t>
      </w:r>
      <w:proofErr w:type="gramStart"/>
      <w:r>
        <w:t>Act, unless</w:t>
      </w:r>
      <w:proofErr w:type="gramEnd"/>
      <w:r>
        <w:t xml:space="preserve"> consent has been sought. The exemption of disclosure is for medical professionals</w:t>
      </w:r>
      <w:r w:rsidR="008B647E">
        <w:t xml:space="preserve"> involved in </w:t>
      </w:r>
      <w:r>
        <w:t>direct medical care, but not currently for administrative and non-medical staff.</w:t>
      </w:r>
      <w:r w:rsidR="008B647E">
        <w:t xml:space="preserve"> </w:t>
      </w:r>
      <w:r w:rsidR="00162920">
        <w:t>For the full Act, s</w:t>
      </w:r>
      <w:r w:rsidR="008B647E">
        <w:t xml:space="preserve">ee </w:t>
      </w:r>
      <w:hyperlink r:id="rId42" w:history="1">
        <w:r w:rsidR="008B647E" w:rsidRPr="00445CA8">
          <w:t>https://www.legislation.gov.uk/ukpga/2004/7/contents</w:t>
        </w:r>
      </w:hyperlink>
      <w:r w:rsidR="008B647E">
        <w:t>.</w:t>
      </w:r>
    </w:p>
    <w:p w14:paraId="634261DD" w14:textId="5FE4AFA6" w:rsidR="00D64ACA" w:rsidRDefault="00D64ACA" w:rsidP="00445CA8">
      <w:pPr>
        <w:numPr>
          <w:ilvl w:val="0"/>
          <w:numId w:val="4"/>
        </w:numPr>
        <w:spacing w:after="7"/>
        <w:ind w:right="0" w:hanging="360"/>
      </w:pPr>
      <w:r w:rsidRPr="00445CA8">
        <w:lastRenderedPageBreak/>
        <w:t>This risk can be mitigated by appropriate implementation in a shared care record</w:t>
      </w:r>
      <w:r w:rsidR="006F0270" w:rsidRPr="00445CA8">
        <w:t>;</w:t>
      </w:r>
      <w:r w:rsidR="00B32FD6" w:rsidRPr="00445CA8">
        <w:t xml:space="preserve"> refer to the CIS clinical safety case report and hazard log</w:t>
      </w:r>
      <w:r w:rsidRPr="00445CA8">
        <w:t xml:space="preserve">. </w:t>
      </w:r>
      <w:r w:rsidR="001569A2" w:rsidRPr="00445CA8">
        <w:t>One</w:t>
      </w:r>
      <w:r w:rsidRPr="00445CA8">
        <w:t xml:space="preserve"> option </w:t>
      </w:r>
      <w:r w:rsidR="001569A2" w:rsidRPr="00445CA8">
        <w:t xml:space="preserve">is to leave out the </w:t>
      </w:r>
      <w:r w:rsidRPr="00445CA8">
        <w:t xml:space="preserve">“Sex” </w:t>
      </w:r>
      <w:r w:rsidR="001569A2" w:rsidRPr="00445CA8">
        <w:t xml:space="preserve">field but the implications and </w:t>
      </w:r>
      <w:r w:rsidR="00A54ABD" w:rsidRPr="00445CA8">
        <w:t xml:space="preserve">potential </w:t>
      </w:r>
      <w:r w:rsidR="001569A2" w:rsidRPr="00445CA8">
        <w:t xml:space="preserve">risks of that will need to be considered. The </w:t>
      </w:r>
      <w:r w:rsidR="00A54ABD" w:rsidRPr="00445CA8">
        <w:t>alternative is to</w:t>
      </w:r>
      <w:r w:rsidR="00B32FD6" w:rsidRPr="002E2545">
        <w:t xml:space="preserve"> ensure the design of the Shared Care Record</w:t>
      </w:r>
      <w:r w:rsidR="00555320" w:rsidRPr="002E2545">
        <w:t>,</w:t>
      </w:r>
      <w:r w:rsidR="00B32FD6" w:rsidRPr="002E2545">
        <w:t xml:space="preserve"> including its Information Governance model</w:t>
      </w:r>
      <w:r w:rsidR="00555320" w:rsidRPr="002E2545">
        <w:t>,</w:t>
      </w:r>
      <w:r w:rsidR="00B32FD6" w:rsidRPr="002E2545">
        <w:t xml:space="preserve"> reduce</w:t>
      </w:r>
      <w:r w:rsidR="00A54ABD" w:rsidRPr="002E2545">
        <w:t>s</w:t>
      </w:r>
      <w:r w:rsidR="00B32FD6" w:rsidRPr="002E2545">
        <w:t xml:space="preserve"> this risk to an acceptable level</w:t>
      </w:r>
      <w:r w:rsidR="00A54ABD" w:rsidRPr="002E2545">
        <w:t xml:space="preserve"> as described in the clinical safety case and hazard log</w:t>
      </w:r>
      <w:r w:rsidR="00B32FD6" w:rsidRPr="002E2545">
        <w:t>.</w:t>
      </w:r>
      <w:r w:rsidR="00B32FD6">
        <w:t xml:space="preserve"> </w:t>
      </w:r>
      <w:r w:rsidR="008B647E">
        <w:t>A further mitigation on implementation could be to record self-expressed gender in the administrative area of systems, and record sex at birth in a separate clinical area, that can only be accessed by medical staff.</w:t>
      </w:r>
    </w:p>
    <w:p w14:paraId="633363C5" w14:textId="77777777" w:rsidR="00445CA8" w:rsidRDefault="00445CA8" w:rsidP="00445CA8">
      <w:pPr>
        <w:spacing w:after="7"/>
        <w:ind w:left="360" w:right="0" w:firstLine="0"/>
      </w:pPr>
    </w:p>
    <w:p w14:paraId="10CE78C1" w14:textId="77777777" w:rsidR="008E609F" w:rsidRDefault="00921A5A">
      <w:pPr>
        <w:pStyle w:val="Heading2"/>
        <w:ind w:left="561" w:hanging="576"/>
      </w:pPr>
      <w:bookmarkStart w:id="23" w:name="_Toc27660746"/>
      <w:r>
        <w:t>GP practice</w:t>
      </w:r>
      <w:bookmarkEnd w:id="23"/>
      <w:r>
        <w:t xml:space="preserve"> </w:t>
      </w:r>
    </w:p>
    <w:p w14:paraId="49D538F1" w14:textId="344EE452" w:rsidR="00E52759" w:rsidRPr="00E52759" w:rsidRDefault="00E52759" w:rsidP="00E52759">
      <w:pPr>
        <w:pStyle w:val="paragraph"/>
        <w:spacing w:before="0" w:beforeAutospacing="0" w:after="0" w:afterAutospacing="0"/>
        <w:ind w:left="180" w:right="480"/>
        <w:textAlignment w:val="baseline"/>
        <w:rPr>
          <w:rStyle w:val="eop"/>
          <w:rFonts w:ascii="Arial" w:hAnsi="Arial" w:cs="Arial"/>
          <w:sz w:val="22"/>
          <w:szCs w:val="22"/>
        </w:rPr>
      </w:pPr>
      <w:bookmarkStart w:id="24" w:name="_Toc27660747"/>
      <w:r w:rsidRPr="00E52759">
        <w:rPr>
          <w:rStyle w:val="normaltextrun"/>
          <w:rFonts w:ascii="Arial" w:hAnsi="Arial" w:cs="Arial"/>
          <w:sz w:val="22"/>
          <w:szCs w:val="22"/>
          <w:lang w:val="en-US"/>
        </w:rPr>
        <w:t>This section contains details of the GP practice where the person is registered. This information would be sourced from PDS. This will include the GP practice identifier code. In situations where a person is not registered with a GP practice, the GP practice identifier would contain the appropriate code to indicate this. </w:t>
      </w:r>
      <w:r w:rsidRPr="00E52759">
        <w:rPr>
          <w:rStyle w:val="eop"/>
          <w:rFonts w:ascii="Arial" w:hAnsi="Arial" w:cs="Arial"/>
          <w:sz w:val="22"/>
          <w:szCs w:val="22"/>
        </w:rPr>
        <w:t> </w:t>
      </w:r>
      <w:r w:rsidRPr="00E52759">
        <w:rPr>
          <w:rStyle w:val="normaltextrun"/>
          <w:rFonts w:ascii="Arial" w:hAnsi="Arial" w:cs="Arial"/>
          <w:sz w:val="22"/>
          <w:szCs w:val="22"/>
          <w:lang w:val="en-US"/>
        </w:rPr>
        <w:t>This section would also need to accommodate details for temporary GP where the patient is registered away from their usual place of residence</w:t>
      </w:r>
      <w:r w:rsidRPr="00E52759">
        <w:rPr>
          <w:rStyle w:val="eop"/>
          <w:rFonts w:ascii="Arial" w:hAnsi="Arial" w:cs="Arial"/>
          <w:sz w:val="22"/>
          <w:szCs w:val="22"/>
        </w:rPr>
        <w:t> </w:t>
      </w:r>
    </w:p>
    <w:p w14:paraId="7CD6AD22" w14:textId="77777777" w:rsidR="00E52759" w:rsidRPr="00E52759" w:rsidRDefault="00E52759" w:rsidP="00E52759">
      <w:pPr>
        <w:pStyle w:val="paragraph"/>
        <w:spacing w:before="0" w:beforeAutospacing="0" w:after="0" w:afterAutospacing="0"/>
        <w:ind w:left="180" w:right="480"/>
        <w:textAlignment w:val="baseline"/>
        <w:rPr>
          <w:rFonts w:ascii="Arial" w:hAnsi="Arial" w:cs="Arial"/>
          <w:sz w:val="22"/>
          <w:szCs w:val="22"/>
        </w:rPr>
      </w:pPr>
    </w:p>
    <w:p w14:paraId="13F64427" w14:textId="77777777" w:rsidR="00E52759" w:rsidRPr="00E52759" w:rsidRDefault="00E52759" w:rsidP="00E52759">
      <w:pPr>
        <w:numPr>
          <w:ilvl w:val="0"/>
          <w:numId w:val="4"/>
        </w:numPr>
        <w:spacing w:after="7"/>
        <w:ind w:right="0" w:hanging="360"/>
      </w:pPr>
      <w:r w:rsidRPr="00E52759">
        <w:t>‘GP practice identifier’ does not need to be a displayed field. It is intended to be used to provide the GP practice details via lookup from national registers. </w:t>
      </w:r>
    </w:p>
    <w:p w14:paraId="69A15466" w14:textId="77777777" w:rsidR="00E52759" w:rsidRPr="00E52759" w:rsidRDefault="00E52759" w:rsidP="00E52759">
      <w:pPr>
        <w:numPr>
          <w:ilvl w:val="0"/>
          <w:numId w:val="4"/>
        </w:numPr>
        <w:spacing w:after="7"/>
        <w:ind w:right="0" w:hanging="360"/>
      </w:pPr>
      <w:r w:rsidRPr="00E52759">
        <w:t>Many people will not offer a named GP. Only the ‘GP practice details’ section would need to be completed in these situations </w:t>
      </w:r>
    </w:p>
    <w:p w14:paraId="6D2FAACA" w14:textId="77777777" w:rsidR="00E52759" w:rsidRPr="00E52759" w:rsidRDefault="00E52759" w:rsidP="00E52759">
      <w:pPr>
        <w:numPr>
          <w:ilvl w:val="0"/>
          <w:numId w:val="4"/>
        </w:numPr>
        <w:spacing w:after="7"/>
        <w:ind w:right="0" w:hanging="360"/>
      </w:pPr>
      <w:r w:rsidRPr="00E52759">
        <w:t>A patient may be registered with more than one GP practice. Normally patients are registered with one practice, but may be treated as a temporary registration (</w:t>
      </w:r>
      <w:proofErr w:type="gramStart"/>
      <w:r w:rsidRPr="00E52759">
        <w:t>e.g.</w:t>
      </w:r>
      <w:proofErr w:type="gramEnd"/>
      <w:r w:rsidRPr="00E52759">
        <w:t> whilst on holiday) by another practice. The registered GP practice can be obtained from the PDS. Suppliers should enable more than one GP practice to be recorded to accommodate temporary registration. Communications will go to the GP surgery that the patient is permanently registered with. However, sometimes a GP who is serving a patient on a temporary basis may also need to access the transfer of care communication. In this instance, both GP practices should be recorded. </w:t>
      </w:r>
    </w:p>
    <w:p w14:paraId="58B7EA23" w14:textId="4B861B61" w:rsidR="00E52759" w:rsidRPr="00E52759" w:rsidRDefault="00E52759" w:rsidP="00E52759">
      <w:pPr>
        <w:numPr>
          <w:ilvl w:val="0"/>
          <w:numId w:val="4"/>
        </w:numPr>
        <w:spacing w:after="7"/>
        <w:ind w:right="0" w:hanging="360"/>
      </w:pPr>
      <w:r w:rsidRPr="00E52759">
        <w:t>If a patient is not registered with a GP practice, then the GP practice record entry should appear with the text "No known GP practice".</w:t>
      </w:r>
    </w:p>
    <w:p w14:paraId="72D52F01" w14:textId="77777777" w:rsidR="00E52759" w:rsidRDefault="00E52759" w:rsidP="00E52759">
      <w:pPr>
        <w:spacing w:after="7"/>
        <w:ind w:left="360" w:right="0" w:firstLine="0"/>
      </w:pPr>
    </w:p>
    <w:p w14:paraId="1A64F91A" w14:textId="77777777" w:rsidR="008E609F" w:rsidRDefault="00921A5A">
      <w:pPr>
        <w:pStyle w:val="Heading2"/>
        <w:ind w:left="561" w:hanging="576"/>
      </w:pPr>
      <w:r>
        <w:t>Alerts</w:t>
      </w:r>
      <w:bookmarkEnd w:id="24"/>
      <w:r>
        <w:t xml:space="preserve"> </w:t>
      </w:r>
    </w:p>
    <w:p w14:paraId="2EB52034" w14:textId="77777777" w:rsidR="008E609F" w:rsidRDefault="00921A5A">
      <w:pPr>
        <w:ind w:left="175" w:right="744"/>
      </w:pPr>
      <w:r>
        <w:t xml:space="preserve">This section allows for the sharing of alerts. It is unlikely that all alerts generated for a person would be shared as part of the core information standard as some alerts are dynamically generated in local systems, for example within decision support systems. </w:t>
      </w:r>
    </w:p>
    <w:p w14:paraId="75A148D9" w14:textId="77777777" w:rsidR="008E609F" w:rsidRDefault="00921A5A">
      <w:pPr>
        <w:ind w:left="175" w:right="742"/>
      </w:pPr>
      <w:r>
        <w:t xml:space="preserve">The alerts that are shared as part of the core information standard should be determined locally. They might, for example, include the presence of a medical implant or MRSA diagnosis, the fact that the person has a dangerous dog or that a person requires </w:t>
      </w:r>
      <w:hyperlink r:id="rId43">
        <w:r>
          <w:rPr>
            <w:color w:val="0000FF"/>
            <w:u w:val="single" w:color="0000FF"/>
          </w:rPr>
          <w:t>reasonable adjustments</w:t>
        </w:r>
      </w:hyperlink>
      <w:hyperlink r:id="rId44">
        <w:r>
          <w:t>.</w:t>
        </w:r>
      </w:hyperlink>
      <w:r>
        <w:t xml:space="preserve">  </w:t>
      </w:r>
    </w:p>
    <w:p w14:paraId="4774A47E" w14:textId="77777777" w:rsidR="008E609F" w:rsidRDefault="00921A5A">
      <w:pPr>
        <w:ind w:left="175" w:right="564"/>
      </w:pPr>
      <w:r>
        <w:t xml:space="preserve">It is important that alerts are managed and removed when they are no longer relevant – </w:t>
      </w:r>
      <w:proofErr w:type="gramStart"/>
      <w:r>
        <w:t>e.g.</w:t>
      </w:r>
      <w:proofErr w:type="gramEnd"/>
      <w:r>
        <w:t xml:space="preserve"> “the dangerous dog” alert if the dog is no longer present. </w:t>
      </w:r>
    </w:p>
    <w:p w14:paraId="60D752C2" w14:textId="77777777" w:rsidR="008E609F" w:rsidRDefault="00921A5A">
      <w:pPr>
        <w:spacing w:after="244"/>
        <w:ind w:left="175" w:right="97"/>
      </w:pPr>
      <w:r>
        <w:t xml:space="preserve">The alerts displayed to users viewing the core information may vary by use case and user’s role. </w:t>
      </w:r>
    </w:p>
    <w:p w14:paraId="3F8EC647" w14:textId="77777777" w:rsidR="008E609F" w:rsidRDefault="00921A5A">
      <w:pPr>
        <w:pStyle w:val="Heading2"/>
        <w:ind w:left="561" w:hanging="576"/>
      </w:pPr>
      <w:bookmarkStart w:id="25" w:name="_Toc27660748"/>
      <w:r>
        <w:lastRenderedPageBreak/>
        <w:t>Legal information</w:t>
      </w:r>
      <w:bookmarkEnd w:id="25"/>
      <w:r>
        <w:t xml:space="preserve"> </w:t>
      </w:r>
    </w:p>
    <w:p w14:paraId="35C9D705" w14:textId="726228FC" w:rsidR="00606D8D" w:rsidRPr="008568D2" w:rsidRDefault="00606D8D" w:rsidP="00606D8D">
      <w:pPr>
        <w:pStyle w:val="paragraph"/>
        <w:spacing w:before="0" w:beforeAutospacing="0" w:after="0" w:afterAutospacing="0"/>
        <w:ind w:left="180" w:hanging="570"/>
        <w:textAlignment w:val="baseline"/>
        <w:rPr>
          <w:rFonts w:ascii="Segoe UI" w:hAnsi="Segoe UI" w:cs="Segoe UI"/>
          <w:b/>
          <w:bCs/>
          <w:sz w:val="22"/>
          <w:szCs w:val="22"/>
        </w:rPr>
      </w:pPr>
      <w:r>
        <w:rPr>
          <w:rStyle w:val="normaltextrun"/>
          <w:rFonts w:ascii="Arial" w:hAnsi="Arial" w:cs="Arial"/>
          <w:lang w:val="en-US"/>
        </w:rPr>
        <w:t xml:space="preserve">        </w:t>
      </w:r>
      <w:r w:rsidRPr="008568D2">
        <w:rPr>
          <w:rStyle w:val="normaltextrun"/>
          <w:rFonts w:ascii="Arial" w:hAnsi="Arial" w:cs="Arial"/>
          <w:sz w:val="22"/>
          <w:szCs w:val="22"/>
          <w:lang w:val="en-US"/>
        </w:rPr>
        <w:t>This section identifies where there is legal or formal documentation relating to the care of the person. This includes Lasting Power of Attorney (LPA), Advance Decision to Refuse Treatment (ADRT), Mental Capacity Assessments (MCAs) and Mental Health Act (MHA) status.  </w:t>
      </w:r>
      <w:r w:rsidRPr="008568D2">
        <w:rPr>
          <w:rStyle w:val="eop"/>
          <w:rFonts w:ascii="Arial" w:hAnsi="Arial" w:cs="Arial"/>
          <w:b/>
          <w:bCs/>
          <w:sz w:val="22"/>
          <w:szCs w:val="22"/>
        </w:rPr>
        <w:t> </w:t>
      </w:r>
    </w:p>
    <w:p w14:paraId="1B4A9CAE" w14:textId="77777777" w:rsidR="00606D8D" w:rsidRPr="008568D2" w:rsidRDefault="00606D8D" w:rsidP="00606D8D">
      <w:pPr>
        <w:pStyle w:val="paragraph"/>
        <w:spacing w:before="0" w:beforeAutospacing="0" w:after="0" w:afterAutospacing="0"/>
        <w:ind w:left="180" w:hanging="570"/>
        <w:textAlignment w:val="baseline"/>
        <w:rPr>
          <w:rFonts w:ascii="Segoe UI" w:hAnsi="Segoe UI" w:cs="Segoe UI"/>
          <w:b/>
          <w:bCs/>
          <w:sz w:val="22"/>
          <w:szCs w:val="22"/>
        </w:rPr>
      </w:pPr>
      <w:r w:rsidRPr="008568D2">
        <w:rPr>
          <w:rStyle w:val="eop"/>
          <w:rFonts w:ascii="Arial" w:hAnsi="Arial" w:cs="Arial"/>
          <w:b/>
          <w:bCs/>
          <w:sz w:val="22"/>
          <w:szCs w:val="22"/>
        </w:rPr>
        <w:t> </w:t>
      </w:r>
    </w:p>
    <w:p w14:paraId="18698C17" w14:textId="4D8EE3D7" w:rsidR="00606D8D" w:rsidRPr="008568D2" w:rsidRDefault="00606D8D" w:rsidP="00606D8D">
      <w:pPr>
        <w:pStyle w:val="paragraph"/>
        <w:spacing w:before="0" w:beforeAutospacing="0" w:after="0" w:afterAutospacing="0"/>
        <w:ind w:left="180" w:hanging="570"/>
        <w:textAlignment w:val="baseline"/>
        <w:rPr>
          <w:rFonts w:ascii="Segoe UI" w:hAnsi="Segoe UI" w:cs="Segoe UI"/>
          <w:b/>
          <w:bCs/>
          <w:sz w:val="22"/>
          <w:szCs w:val="22"/>
        </w:rPr>
      </w:pPr>
      <w:r w:rsidRPr="008568D2">
        <w:rPr>
          <w:rStyle w:val="normaltextrun"/>
          <w:rFonts w:ascii="Arial" w:hAnsi="Arial" w:cs="Arial"/>
          <w:sz w:val="22"/>
          <w:szCs w:val="22"/>
          <w:lang w:val="en-US"/>
        </w:rPr>
        <w:t xml:space="preserve">        </w:t>
      </w:r>
      <w:r w:rsidRPr="008568D2">
        <w:rPr>
          <w:rStyle w:val="normaltextrun"/>
          <w:rFonts w:ascii="Arial" w:hAnsi="Arial" w:cs="Arial"/>
          <w:sz w:val="22"/>
          <w:szCs w:val="22"/>
          <w:lang w:val="en-US"/>
        </w:rPr>
        <w:t>The documentation may be available centrally as part of shared care records or held locally as part of the persons health and care records. </w:t>
      </w:r>
      <w:r w:rsidRPr="008568D2">
        <w:rPr>
          <w:rStyle w:val="eop"/>
          <w:rFonts w:ascii="Arial" w:hAnsi="Arial" w:cs="Arial"/>
          <w:b/>
          <w:bCs/>
          <w:sz w:val="22"/>
          <w:szCs w:val="22"/>
        </w:rPr>
        <w:t> </w:t>
      </w:r>
    </w:p>
    <w:p w14:paraId="24300FC5" w14:textId="77777777" w:rsidR="00606D8D" w:rsidRPr="008568D2" w:rsidRDefault="00606D8D" w:rsidP="00606D8D">
      <w:pPr>
        <w:pStyle w:val="paragraph"/>
        <w:spacing w:before="0" w:beforeAutospacing="0" w:after="0" w:afterAutospacing="0"/>
        <w:ind w:left="180" w:hanging="570"/>
        <w:textAlignment w:val="baseline"/>
        <w:rPr>
          <w:rFonts w:ascii="Segoe UI" w:hAnsi="Segoe UI" w:cs="Segoe UI"/>
          <w:b/>
          <w:bCs/>
          <w:sz w:val="22"/>
          <w:szCs w:val="22"/>
        </w:rPr>
      </w:pPr>
      <w:r w:rsidRPr="008568D2">
        <w:rPr>
          <w:rStyle w:val="eop"/>
          <w:rFonts w:ascii="Arial" w:hAnsi="Arial" w:cs="Arial"/>
          <w:b/>
          <w:bCs/>
          <w:sz w:val="22"/>
          <w:szCs w:val="22"/>
        </w:rPr>
        <w:t> </w:t>
      </w:r>
    </w:p>
    <w:p w14:paraId="62D9C1FF" w14:textId="77777777" w:rsidR="00606D8D" w:rsidRPr="008568D2" w:rsidRDefault="00606D8D" w:rsidP="00606D8D">
      <w:pPr>
        <w:pStyle w:val="paragraph"/>
        <w:spacing w:before="0" w:beforeAutospacing="0" w:after="0" w:afterAutospacing="0"/>
        <w:ind w:left="180"/>
        <w:textAlignment w:val="baseline"/>
        <w:rPr>
          <w:rFonts w:ascii="Segoe UI" w:hAnsi="Segoe UI" w:cs="Segoe UI"/>
          <w:b/>
          <w:bCs/>
          <w:sz w:val="22"/>
          <w:szCs w:val="22"/>
        </w:rPr>
      </w:pPr>
      <w:r w:rsidRPr="008568D2">
        <w:rPr>
          <w:rStyle w:val="normaltextrun"/>
          <w:rFonts w:ascii="Arial" w:hAnsi="Arial" w:cs="Arial"/>
          <w:sz w:val="22"/>
          <w:szCs w:val="22"/>
          <w:lang w:val="en-US"/>
        </w:rPr>
        <w:t>NB: Advance statement element is found in the </w:t>
      </w:r>
      <w:proofErr w:type="gramStart"/>
      <w:r w:rsidRPr="008568D2">
        <w:rPr>
          <w:rStyle w:val="normaltextrun"/>
          <w:rFonts w:ascii="Arial" w:hAnsi="Arial" w:cs="Arial"/>
          <w:sz w:val="22"/>
          <w:szCs w:val="22"/>
          <w:lang w:val="en-US"/>
        </w:rPr>
        <w:t>End of life</w:t>
      </w:r>
      <w:proofErr w:type="gramEnd"/>
      <w:r w:rsidRPr="008568D2">
        <w:rPr>
          <w:rStyle w:val="normaltextrun"/>
          <w:rFonts w:ascii="Arial" w:hAnsi="Arial" w:cs="Arial"/>
          <w:sz w:val="22"/>
          <w:szCs w:val="22"/>
          <w:lang w:val="en-US"/>
        </w:rPr>
        <w:t> care section.</w:t>
      </w:r>
      <w:r w:rsidRPr="008568D2">
        <w:rPr>
          <w:rStyle w:val="eop"/>
          <w:rFonts w:ascii="Arial" w:hAnsi="Arial" w:cs="Arial"/>
          <w:b/>
          <w:bCs/>
          <w:sz w:val="22"/>
          <w:szCs w:val="22"/>
        </w:rPr>
        <w:t> </w:t>
      </w:r>
    </w:p>
    <w:p w14:paraId="56F42DC6" w14:textId="77777777" w:rsidR="00606D8D" w:rsidRPr="008568D2" w:rsidRDefault="00606D8D" w:rsidP="00994115">
      <w:pPr>
        <w:pStyle w:val="paragraph"/>
        <w:numPr>
          <w:ilvl w:val="0"/>
          <w:numId w:val="10"/>
        </w:numPr>
        <w:spacing w:before="0" w:beforeAutospacing="0" w:after="0" w:afterAutospacing="0"/>
        <w:textAlignment w:val="baseline"/>
        <w:rPr>
          <w:rFonts w:ascii="Arial" w:hAnsi="Arial" w:cs="Arial"/>
          <w:sz w:val="22"/>
          <w:szCs w:val="22"/>
        </w:rPr>
      </w:pPr>
      <w:r w:rsidRPr="008568D2">
        <w:rPr>
          <w:rStyle w:val="normaltextrun"/>
          <w:rFonts w:ascii="Arial" w:hAnsi="Arial" w:cs="Arial"/>
          <w:sz w:val="22"/>
          <w:szCs w:val="22"/>
          <w:lang w:val="en-US"/>
        </w:rPr>
        <w:t>Systems should allow copies of legal documentation to be attached to the record where it would be necessary to see copies of the original documents.</w:t>
      </w:r>
      <w:r w:rsidRPr="008568D2">
        <w:rPr>
          <w:rStyle w:val="eop"/>
          <w:rFonts w:ascii="Arial" w:hAnsi="Arial" w:cs="Arial"/>
          <w:sz w:val="22"/>
          <w:szCs w:val="22"/>
        </w:rPr>
        <w:t> </w:t>
      </w:r>
    </w:p>
    <w:p w14:paraId="57809F26" w14:textId="77777777" w:rsidR="00606D8D" w:rsidRPr="008568D2" w:rsidRDefault="00606D8D" w:rsidP="00994115">
      <w:pPr>
        <w:pStyle w:val="paragraph"/>
        <w:numPr>
          <w:ilvl w:val="0"/>
          <w:numId w:val="10"/>
        </w:numPr>
        <w:spacing w:before="0" w:beforeAutospacing="0" w:after="0" w:afterAutospacing="0"/>
        <w:textAlignment w:val="baseline"/>
        <w:rPr>
          <w:rFonts w:ascii="Arial" w:hAnsi="Arial" w:cs="Arial"/>
          <w:b/>
          <w:bCs/>
          <w:i/>
          <w:iCs/>
          <w:sz w:val="22"/>
          <w:szCs w:val="22"/>
        </w:rPr>
      </w:pPr>
      <w:r w:rsidRPr="008568D2">
        <w:rPr>
          <w:rStyle w:val="normaltextrun"/>
          <w:rFonts w:ascii="Arial" w:hAnsi="Arial" w:cs="Arial"/>
          <w:b/>
          <w:bCs/>
          <w:i/>
          <w:iCs/>
          <w:sz w:val="22"/>
          <w:szCs w:val="22"/>
          <w:lang w:val="en-US"/>
        </w:rPr>
        <w:t>Mental capacity assessment</w:t>
      </w:r>
      <w:r w:rsidRPr="008568D2">
        <w:rPr>
          <w:rStyle w:val="eop"/>
          <w:rFonts w:ascii="Arial" w:hAnsi="Arial" w:cs="Arial"/>
          <w:b/>
          <w:bCs/>
          <w:i/>
          <w:iCs/>
          <w:sz w:val="22"/>
          <w:szCs w:val="22"/>
        </w:rPr>
        <w:t> </w:t>
      </w:r>
    </w:p>
    <w:p w14:paraId="6A3EFB39" w14:textId="6C997DEB" w:rsidR="00606D8D" w:rsidRPr="008568D2" w:rsidRDefault="00606D8D" w:rsidP="00606D8D">
      <w:pPr>
        <w:pStyle w:val="paragraph"/>
        <w:spacing w:before="0" w:beforeAutospacing="0" w:after="0" w:afterAutospacing="0"/>
        <w:ind w:left="720"/>
        <w:textAlignment w:val="baseline"/>
        <w:rPr>
          <w:rFonts w:ascii="Arial" w:hAnsi="Arial" w:cs="Arial"/>
          <w:b/>
          <w:bCs/>
          <w:i/>
          <w:iCs/>
          <w:sz w:val="22"/>
          <w:szCs w:val="22"/>
        </w:rPr>
      </w:pPr>
      <w:r w:rsidRPr="008568D2">
        <w:rPr>
          <w:rStyle w:val="normaltextrun"/>
          <w:rFonts w:ascii="Arial" w:hAnsi="Arial" w:cs="Arial"/>
          <w:sz w:val="22"/>
          <w:szCs w:val="22"/>
          <w:lang w:val="en-US"/>
        </w:rPr>
        <w:t>Mental capacity needs to be assessed at each moment where treatment decisions need to be made. Hence there should be provisions for more than one MCA to be recorded.</w:t>
      </w:r>
      <w:r w:rsidRPr="008568D2">
        <w:rPr>
          <w:rStyle w:val="eop"/>
          <w:rFonts w:ascii="Arial" w:hAnsi="Arial" w:cs="Arial"/>
          <w:sz w:val="22"/>
          <w:szCs w:val="22"/>
        </w:rPr>
        <w:t> </w:t>
      </w:r>
    </w:p>
    <w:p w14:paraId="0D38AFDF" w14:textId="77777777" w:rsidR="00606D8D" w:rsidRPr="008568D2" w:rsidRDefault="00606D8D" w:rsidP="00994115">
      <w:pPr>
        <w:pStyle w:val="paragraph"/>
        <w:numPr>
          <w:ilvl w:val="0"/>
          <w:numId w:val="9"/>
        </w:numPr>
        <w:spacing w:before="0" w:beforeAutospacing="0" w:after="0" w:afterAutospacing="0"/>
        <w:ind w:left="2535" w:firstLine="0"/>
        <w:textAlignment w:val="baseline"/>
        <w:rPr>
          <w:rFonts w:ascii="Arial" w:hAnsi="Arial" w:cs="Arial"/>
          <w:sz w:val="22"/>
          <w:szCs w:val="22"/>
        </w:rPr>
      </w:pPr>
      <w:r w:rsidRPr="008568D2">
        <w:rPr>
          <w:rStyle w:val="normaltextrun"/>
          <w:rFonts w:ascii="Arial" w:hAnsi="Arial" w:cs="Arial"/>
          <w:sz w:val="22"/>
          <w:szCs w:val="22"/>
          <w:lang w:val="en-US"/>
        </w:rPr>
        <w:t>Mental Capacity Act 2005 (</w:t>
      </w:r>
      <w:hyperlink r:id="rId45" w:tgtFrame="_blank" w:history="1">
        <w:r w:rsidRPr="008568D2">
          <w:rPr>
            <w:rStyle w:val="normaltextrun"/>
            <w:rFonts w:ascii="Arial" w:hAnsi="Arial" w:cs="Arial"/>
            <w:color w:val="0000FF"/>
            <w:sz w:val="22"/>
            <w:szCs w:val="22"/>
            <w:u w:val="single"/>
            <w:lang w:val="en-US"/>
          </w:rPr>
          <w:t>England and Wales</w:t>
        </w:r>
      </w:hyperlink>
      <w:r w:rsidRPr="008568D2">
        <w:rPr>
          <w:rStyle w:val="normaltextrun"/>
          <w:rFonts w:ascii="Arial" w:hAnsi="Arial" w:cs="Arial"/>
          <w:sz w:val="22"/>
          <w:szCs w:val="22"/>
          <w:lang w:val="en-US"/>
        </w:rPr>
        <w:t>)</w:t>
      </w:r>
      <w:r w:rsidRPr="008568D2">
        <w:rPr>
          <w:rStyle w:val="eop"/>
          <w:rFonts w:ascii="Arial" w:hAnsi="Arial" w:cs="Arial"/>
          <w:sz w:val="22"/>
          <w:szCs w:val="22"/>
        </w:rPr>
        <w:t> </w:t>
      </w:r>
    </w:p>
    <w:p w14:paraId="52BFC2A5" w14:textId="77777777" w:rsidR="00606D8D" w:rsidRPr="008568D2" w:rsidRDefault="00606D8D" w:rsidP="00994115">
      <w:pPr>
        <w:pStyle w:val="paragraph"/>
        <w:numPr>
          <w:ilvl w:val="0"/>
          <w:numId w:val="9"/>
        </w:numPr>
        <w:spacing w:before="0" w:beforeAutospacing="0" w:after="0" w:afterAutospacing="0"/>
        <w:ind w:left="2535" w:firstLine="0"/>
        <w:textAlignment w:val="baseline"/>
        <w:rPr>
          <w:rFonts w:ascii="Arial" w:hAnsi="Arial" w:cs="Arial"/>
          <w:sz w:val="22"/>
          <w:szCs w:val="22"/>
        </w:rPr>
      </w:pPr>
      <w:r w:rsidRPr="008568D2">
        <w:rPr>
          <w:rStyle w:val="normaltextrun"/>
          <w:rFonts w:ascii="Arial" w:hAnsi="Arial" w:cs="Arial"/>
          <w:sz w:val="22"/>
          <w:szCs w:val="22"/>
          <w:lang w:val="en-US"/>
        </w:rPr>
        <w:t>Adults with Incapacity Act 2000 (</w:t>
      </w:r>
      <w:hyperlink r:id="rId46" w:tgtFrame="_blank" w:history="1">
        <w:r w:rsidRPr="008568D2">
          <w:rPr>
            <w:rStyle w:val="normaltextrun"/>
            <w:rFonts w:ascii="Arial" w:hAnsi="Arial" w:cs="Arial"/>
            <w:color w:val="0000FF"/>
            <w:sz w:val="22"/>
            <w:szCs w:val="22"/>
            <w:u w:val="single"/>
            <w:lang w:val="en-US"/>
          </w:rPr>
          <w:t>Scotland</w:t>
        </w:r>
      </w:hyperlink>
      <w:r w:rsidRPr="008568D2">
        <w:rPr>
          <w:rStyle w:val="normaltextrun"/>
          <w:rFonts w:ascii="Arial" w:hAnsi="Arial" w:cs="Arial"/>
          <w:sz w:val="22"/>
          <w:szCs w:val="22"/>
          <w:lang w:val="en-US"/>
        </w:rPr>
        <w:t>)</w:t>
      </w:r>
      <w:r w:rsidRPr="008568D2">
        <w:rPr>
          <w:rStyle w:val="eop"/>
          <w:rFonts w:ascii="Arial" w:hAnsi="Arial" w:cs="Arial"/>
          <w:sz w:val="22"/>
          <w:szCs w:val="22"/>
        </w:rPr>
        <w:t> </w:t>
      </w:r>
    </w:p>
    <w:p w14:paraId="219B1C78" w14:textId="77777777" w:rsidR="00606D8D" w:rsidRPr="008568D2" w:rsidRDefault="00606D8D" w:rsidP="00994115">
      <w:pPr>
        <w:pStyle w:val="paragraph"/>
        <w:numPr>
          <w:ilvl w:val="0"/>
          <w:numId w:val="9"/>
        </w:numPr>
        <w:spacing w:before="0" w:beforeAutospacing="0" w:after="0" w:afterAutospacing="0"/>
        <w:ind w:left="2535" w:firstLine="0"/>
        <w:textAlignment w:val="baseline"/>
        <w:rPr>
          <w:rFonts w:ascii="Arial" w:hAnsi="Arial" w:cs="Arial"/>
          <w:sz w:val="22"/>
          <w:szCs w:val="22"/>
        </w:rPr>
      </w:pPr>
      <w:r w:rsidRPr="008568D2">
        <w:rPr>
          <w:rStyle w:val="normaltextrun"/>
          <w:rFonts w:ascii="Arial" w:hAnsi="Arial" w:cs="Arial"/>
          <w:sz w:val="22"/>
          <w:szCs w:val="22"/>
          <w:lang w:val="en-US"/>
        </w:rPr>
        <w:t>Mental Capacity Act 2016 (Northern Ireland).</w:t>
      </w:r>
      <w:r w:rsidRPr="008568D2">
        <w:rPr>
          <w:rStyle w:val="eop"/>
          <w:rFonts w:ascii="Arial" w:hAnsi="Arial" w:cs="Arial"/>
          <w:sz w:val="22"/>
          <w:szCs w:val="22"/>
        </w:rPr>
        <w:t> </w:t>
      </w:r>
    </w:p>
    <w:p w14:paraId="4732F14F" w14:textId="77777777" w:rsidR="00606D8D" w:rsidRPr="008568D2" w:rsidRDefault="00606D8D" w:rsidP="00606D8D">
      <w:pPr>
        <w:pStyle w:val="paragraph"/>
        <w:spacing w:before="0" w:beforeAutospacing="0" w:after="0" w:afterAutospacing="0"/>
        <w:textAlignment w:val="baseline"/>
        <w:rPr>
          <w:rStyle w:val="normaltextrun"/>
          <w:rFonts w:ascii="Arial" w:hAnsi="Arial" w:cs="Arial"/>
          <w:sz w:val="22"/>
          <w:szCs w:val="22"/>
          <w:lang w:val="en-US"/>
        </w:rPr>
      </w:pPr>
      <w:r w:rsidRPr="008568D2">
        <w:rPr>
          <w:rStyle w:val="normaltextrun"/>
          <w:rFonts w:ascii="Arial" w:hAnsi="Arial" w:cs="Arial"/>
          <w:sz w:val="22"/>
          <w:szCs w:val="22"/>
          <w:lang w:val="en-US"/>
        </w:rPr>
        <w:t xml:space="preserve">           </w:t>
      </w:r>
    </w:p>
    <w:p w14:paraId="569FE9FB" w14:textId="200FAF27" w:rsidR="00606D8D" w:rsidRPr="008568D2" w:rsidRDefault="00606D8D" w:rsidP="00606D8D">
      <w:pPr>
        <w:pStyle w:val="paragraph"/>
        <w:spacing w:before="0" w:beforeAutospacing="0" w:after="0" w:afterAutospacing="0"/>
        <w:ind w:left="720"/>
        <w:textAlignment w:val="baseline"/>
        <w:rPr>
          <w:rStyle w:val="eop"/>
          <w:rFonts w:ascii="Arial" w:hAnsi="Arial" w:cs="Arial"/>
          <w:sz w:val="22"/>
          <w:szCs w:val="22"/>
        </w:rPr>
      </w:pPr>
      <w:r w:rsidRPr="008568D2">
        <w:rPr>
          <w:rStyle w:val="normaltextrun"/>
          <w:rFonts w:ascii="Arial" w:hAnsi="Arial" w:cs="Arial"/>
          <w:sz w:val="22"/>
          <w:szCs w:val="22"/>
          <w:lang w:val="en-US"/>
        </w:rPr>
        <w:t>If there is a need to communicate the outcome of a mental capacity assessment it is important to record to which specific decision it relates.</w:t>
      </w:r>
      <w:r w:rsidRPr="008568D2">
        <w:rPr>
          <w:rStyle w:val="eop"/>
          <w:rFonts w:ascii="Arial" w:hAnsi="Arial" w:cs="Arial"/>
          <w:sz w:val="22"/>
          <w:szCs w:val="22"/>
        </w:rPr>
        <w:t> </w:t>
      </w:r>
    </w:p>
    <w:p w14:paraId="14BF34C0" w14:textId="77777777" w:rsidR="00606D8D" w:rsidRDefault="00606D8D" w:rsidP="00606D8D">
      <w:pPr>
        <w:pStyle w:val="paragraph"/>
        <w:spacing w:before="0" w:beforeAutospacing="0" w:after="0" w:afterAutospacing="0"/>
        <w:ind w:left="720"/>
        <w:textAlignment w:val="baseline"/>
        <w:rPr>
          <w:rFonts w:ascii="Arial" w:hAnsi="Arial" w:cs="Arial"/>
        </w:rPr>
      </w:pPr>
    </w:p>
    <w:p w14:paraId="4FE01979" w14:textId="54203101" w:rsidR="00606D8D" w:rsidRPr="008568D2" w:rsidRDefault="00606D8D" w:rsidP="00994115">
      <w:pPr>
        <w:pStyle w:val="paragraph"/>
        <w:numPr>
          <w:ilvl w:val="0"/>
          <w:numId w:val="10"/>
        </w:numPr>
        <w:spacing w:before="0" w:beforeAutospacing="0" w:after="0" w:afterAutospacing="0"/>
        <w:textAlignment w:val="baseline"/>
        <w:rPr>
          <w:rStyle w:val="normaltextrun"/>
          <w:rFonts w:ascii="Arial" w:hAnsi="Arial" w:cs="Arial"/>
          <w:sz w:val="22"/>
          <w:szCs w:val="22"/>
          <w:lang w:val="en-US"/>
        </w:rPr>
      </w:pPr>
      <w:r w:rsidRPr="008568D2">
        <w:rPr>
          <w:rStyle w:val="normaltextrun"/>
          <w:rFonts w:ascii="Arial" w:hAnsi="Arial" w:cs="Arial"/>
          <w:sz w:val="22"/>
          <w:szCs w:val="22"/>
          <w:lang w:val="en-US"/>
        </w:rPr>
        <w:t>Lasting power of attorney (</w:t>
      </w:r>
      <w:proofErr w:type="gramStart"/>
      <w:r w:rsidRPr="008568D2">
        <w:rPr>
          <w:rStyle w:val="normaltextrun"/>
          <w:rFonts w:ascii="Arial" w:hAnsi="Arial" w:cs="Arial"/>
          <w:sz w:val="22"/>
          <w:szCs w:val="22"/>
          <w:lang w:val="en-US"/>
        </w:rPr>
        <w:t>LPA)  should</w:t>
      </w:r>
      <w:proofErr w:type="gramEnd"/>
      <w:r w:rsidRPr="008568D2">
        <w:rPr>
          <w:rStyle w:val="normaltextrun"/>
          <w:rFonts w:ascii="Arial" w:hAnsi="Arial" w:cs="Arial"/>
          <w:sz w:val="22"/>
          <w:szCs w:val="22"/>
          <w:lang w:val="en-US"/>
        </w:rPr>
        <w:t> include details of one or more people who have been given power by the person when they had capacity to make decisions about their health and welfare should they lose capacity to make those decisions. To be valid, an LPA must have been registered with the Court of Protection. If life- sustaining treatment is being considered the LPA document must state specifically that the attorney has been given power to consent to or refuse life-sustaining treatment. </w:t>
      </w:r>
    </w:p>
    <w:p w14:paraId="49A1C243" w14:textId="77777777" w:rsidR="00606D8D" w:rsidRPr="008568D2" w:rsidRDefault="00606D8D" w:rsidP="00606D8D">
      <w:pPr>
        <w:pStyle w:val="paragraph"/>
        <w:spacing w:before="0" w:beforeAutospacing="0" w:after="0" w:afterAutospacing="0"/>
        <w:ind w:left="720"/>
        <w:textAlignment w:val="baseline"/>
        <w:rPr>
          <w:rStyle w:val="normaltextrun"/>
          <w:rFonts w:ascii="Arial" w:hAnsi="Arial" w:cs="Arial"/>
          <w:sz w:val="22"/>
          <w:szCs w:val="22"/>
          <w:lang w:val="en-US"/>
        </w:rPr>
      </w:pPr>
    </w:p>
    <w:p w14:paraId="633E283F" w14:textId="41ADF521" w:rsidR="00606D8D" w:rsidRPr="008568D2" w:rsidRDefault="00606D8D" w:rsidP="00994115">
      <w:pPr>
        <w:pStyle w:val="paragraph"/>
        <w:numPr>
          <w:ilvl w:val="0"/>
          <w:numId w:val="10"/>
        </w:numPr>
        <w:spacing w:before="0" w:beforeAutospacing="0" w:after="0" w:afterAutospacing="0"/>
        <w:textAlignment w:val="baseline"/>
        <w:rPr>
          <w:rStyle w:val="normaltextrun"/>
          <w:rFonts w:ascii="Arial" w:hAnsi="Arial" w:cs="Arial"/>
          <w:sz w:val="22"/>
          <w:szCs w:val="22"/>
          <w:lang w:val="en-US"/>
        </w:rPr>
      </w:pPr>
      <w:r w:rsidRPr="008568D2">
        <w:rPr>
          <w:rStyle w:val="normaltextrun"/>
          <w:rFonts w:ascii="Arial" w:hAnsi="Arial" w:cs="Arial"/>
          <w:sz w:val="22"/>
          <w:szCs w:val="22"/>
          <w:lang w:val="en-US"/>
        </w:rPr>
        <w:t>A clinician should satisfy themselves that the Advance Decision to Refuse Treatment (ADRT) is valid and that the circumstances that they are dealing with are those envisaged when the person made the ADRT. A valid and applicable ADRT is legally binding. The record should include the location of the legal document.  </w:t>
      </w:r>
    </w:p>
    <w:p w14:paraId="6A846198" w14:textId="77777777" w:rsidR="00606D8D" w:rsidRDefault="00606D8D" w:rsidP="00606D8D">
      <w:pPr>
        <w:pStyle w:val="Heading2"/>
        <w:numPr>
          <w:ilvl w:val="0"/>
          <w:numId w:val="0"/>
        </w:numPr>
        <w:ind w:left="561"/>
      </w:pPr>
      <w:bookmarkStart w:id="26" w:name="_Toc27660749"/>
    </w:p>
    <w:p w14:paraId="2C959623" w14:textId="7DC7869E" w:rsidR="008E609F" w:rsidRDefault="00921A5A">
      <w:pPr>
        <w:pStyle w:val="Heading2"/>
        <w:ind w:left="561" w:hanging="576"/>
      </w:pPr>
      <w:r>
        <w:t>Safeguarding</w:t>
      </w:r>
      <w:bookmarkEnd w:id="26"/>
      <w:r>
        <w:t xml:space="preserve"> </w:t>
      </w:r>
    </w:p>
    <w:p w14:paraId="01AD974F" w14:textId="77777777" w:rsidR="008E609F" w:rsidRDefault="00921A5A">
      <w:pPr>
        <w:ind w:left="175" w:right="553"/>
      </w:pPr>
      <w:r>
        <w:t xml:space="preserve">This section includes any concerns in relation to safeguarding and is applicable to children and adults. This section includes whether a child is looked after and indicates the presence of a Child Protection Plan or Unborn Child Protection Plan. </w:t>
      </w:r>
    </w:p>
    <w:p w14:paraId="7B9255F6" w14:textId="77777777" w:rsidR="008E609F" w:rsidRDefault="00921A5A">
      <w:pPr>
        <w:ind w:left="175" w:right="553"/>
      </w:pPr>
      <w:r>
        <w:t xml:space="preserve">There may be situations where it is not advisable to share information in this section with the person to whom it relates, so local implementations may need to apply filters in these cases. Appropriate policies and technical solutions need to be in place for these situations. </w:t>
      </w:r>
    </w:p>
    <w:p w14:paraId="37F8BB47" w14:textId="77777777" w:rsidR="008E609F" w:rsidRDefault="00921A5A">
      <w:pPr>
        <w:spacing w:after="249"/>
        <w:ind w:left="175" w:right="0"/>
      </w:pPr>
      <w:r>
        <w:t xml:space="preserve">Access must be controlled to this information as per SCCI1609: Child Protection - Information Sharing. </w:t>
      </w:r>
    </w:p>
    <w:p w14:paraId="5C355567" w14:textId="77777777" w:rsidR="008E609F" w:rsidRDefault="00921A5A">
      <w:pPr>
        <w:pStyle w:val="Heading2"/>
        <w:ind w:left="561" w:hanging="576"/>
      </w:pPr>
      <w:bookmarkStart w:id="27" w:name="_Toc27660750"/>
      <w:r>
        <w:lastRenderedPageBreak/>
        <w:t>Individual requirements</w:t>
      </w:r>
      <w:bookmarkEnd w:id="27"/>
      <w:r>
        <w:t xml:space="preserve"> </w:t>
      </w:r>
    </w:p>
    <w:p w14:paraId="051A3C9E" w14:textId="77777777" w:rsidR="008E609F" w:rsidRDefault="00921A5A">
      <w:pPr>
        <w:spacing w:after="197" w:line="245" w:lineRule="auto"/>
        <w:ind w:left="190" w:right="724"/>
        <w:jc w:val="left"/>
      </w:pPr>
      <w:r>
        <w:t xml:space="preserve">This section allows for the sharing of any individual requirements the person may have, such as to support cognitive impairment or mobility issues. This may relate to special needs and would extend to include a record of </w:t>
      </w:r>
      <w:hyperlink r:id="rId47">
        <w:r>
          <w:rPr>
            <w:color w:val="0000FF"/>
            <w:u w:val="single" w:color="0000FF"/>
          </w:rPr>
          <w:t>reasonable adjustments</w:t>
        </w:r>
      </w:hyperlink>
      <w:hyperlink r:id="rId48">
        <w:r>
          <w:rPr>
            <w:color w:val="0000FF"/>
          </w:rPr>
          <w:t xml:space="preserve"> </w:t>
        </w:r>
      </w:hyperlink>
      <w:r>
        <w:t xml:space="preserve">which would be included in ‘Other individual requirements’.  </w:t>
      </w:r>
    </w:p>
    <w:p w14:paraId="5A9437F6" w14:textId="77777777" w:rsidR="008E609F" w:rsidRDefault="00921A5A">
      <w:pPr>
        <w:spacing w:after="197" w:line="245" w:lineRule="auto"/>
        <w:ind w:left="190" w:right="103"/>
        <w:jc w:val="left"/>
      </w:pPr>
      <w:r>
        <w:t>Specific disabilities would be included in the ’Problem list’ section however the requirements to support the disabilities (</w:t>
      </w:r>
      <w:proofErr w:type="gramStart"/>
      <w:r>
        <w:t>e.g.</w:t>
      </w:r>
      <w:proofErr w:type="gramEnd"/>
      <w:r>
        <w:t xml:space="preserve"> needs wheelchair access, needs large print etc.) would be included in this section.  </w:t>
      </w:r>
    </w:p>
    <w:p w14:paraId="0333CBE9" w14:textId="77777777" w:rsidR="008E609F" w:rsidRDefault="00921A5A">
      <w:pPr>
        <w:spacing w:after="246"/>
        <w:ind w:left="175" w:right="0"/>
      </w:pPr>
      <w:r>
        <w:t xml:space="preserve">The accessible information requirements information would be the most recent requirement rather than a history of requirements. </w:t>
      </w:r>
    </w:p>
    <w:p w14:paraId="75226090" w14:textId="77777777" w:rsidR="008E609F" w:rsidRDefault="00921A5A">
      <w:pPr>
        <w:pStyle w:val="Heading2"/>
        <w:ind w:left="561" w:hanging="576"/>
      </w:pPr>
      <w:bookmarkStart w:id="28" w:name="_Toc27660751"/>
      <w:r>
        <w:t>Professional contacts</w:t>
      </w:r>
      <w:bookmarkEnd w:id="28"/>
      <w:r>
        <w:t xml:space="preserve"> </w:t>
      </w:r>
    </w:p>
    <w:p w14:paraId="42DF79FD" w14:textId="77777777" w:rsidR="008E609F" w:rsidRDefault="00921A5A">
      <w:pPr>
        <w:spacing w:after="230"/>
        <w:ind w:left="175" w:right="559"/>
      </w:pPr>
      <w:r>
        <w:t xml:space="preserve">This section includes current and historic details of health and care professionals, teams or organisations involved in the care of the person. Third sector organisations can be included.  </w:t>
      </w:r>
    </w:p>
    <w:p w14:paraId="1257AB44" w14:textId="77777777" w:rsidR="008E609F" w:rsidRDefault="00921A5A">
      <w:pPr>
        <w:spacing w:after="246"/>
        <w:ind w:left="175" w:right="0"/>
      </w:pPr>
      <w:r>
        <w:t xml:space="preserve">The name of the person’s current care coordinator or key worker should be included here. </w:t>
      </w:r>
    </w:p>
    <w:p w14:paraId="485206B3" w14:textId="77777777" w:rsidR="008E609F" w:rsidRDefault="00921A5A">
      <w:pPr>
        <w:pStyle w:val="Heading2"/>
        <w:ind w:left="561" w:hanging="576"/>
      </w:pPr>
      <w:bookmarkStart w:id="29" w:name="_Toc27660752"/>
      <w:r>
        <w:t>Personal contacts</w:t>
      </w:r>
      <w:bookmarkEnd w:id="29"/>
      <w:r>
        <w:t xml:space="preserve"> </w:t>
      </w:r>
    </w:p>
    <w:p w14:paraId="0DD7E74F" w14:textId="77777777" w:rsidR="008E609F" w:rsidRDefault="00921A5A">
      <w:pPr>
        <w:spacing w:after="249"/>
        <w:ind w:left="175" w:right="0"/>
      </w:pPr>
      <w:r>
        <w:t>This section includes the personal contacts (</w:t>
      </w:r>
      <w:proofErr w:type="gramStart"/>
      <w:r>
        <w:t>e.g.</w:t>
      </w:r>
      <w:proofErr w:type="gramEnd"/>
      <w:r>
        <w:t xml:space="preserve"> family, friends, relatives etc.). Comments should be used to share information such as if a particular contact should be called in an emergency etc. </w:t>
      </w:r>
    </w:p>
    <w:p w14:paraId="2ED172DB" w14:textId="77777777" w:rsidR="008E609F" w:rsidRDefault="00921A5A">
      <w:pPr>
        <w:pStyle w:val="Heading2"/>
        <w:ind w:left="561" w:hanging="576"/>
      </w:pPr>
      <w:bookmarkStart w:id="30" w:name="_Toc27660753"/>
      <w:r>
        <w:t>Participation in research</w:t>
      </w:r>
      <w:bookmarkEnd w:id="30"/>
      <w:r>
        <w:t xml:space="preserve"> </w:t>
      </w:r>
    </w:p>
    <w:p w14:paraId="342FF508" w14:textId="77777777" w:rsidR="008E609F" w:rsidRDefault="00921A5A">
      <w:pPr>
        <w:ind w:left="175" w:right="0"/>
      </w:pPr>
      <w:r>
        <w:t xml:space="preserve">This section should be used to flag participation in clinical trials or other research initiatives.  </w:t>
      </w:r>
    </w:p>
    <w:p w14:paraId="2ED7F399" w14:textId="77777777" w:rsidR="008E609F" w:rsidRDefault="00921A5A">
      <w:pPr>
        <w:spacing w:after="249"/>
        <w:ind w:left="175" w:right="448"/>
      </w:pPr>
      <w:r>
        <w:t xml:space="preserve">When a person is enrolled on a drug trial or intervention, the GP receives detailed information from the research sponsor, this section only requires the name of the trial / intervention and the identification code. </w:t>
      </w:r>
    </w:p>
    <w:p w14:paraId="2DA8F732" w14:textId="77777777" w:rsidR="008E609F" w:rsidRDefault="00921A5A">
      <w:pPr>
        <w:pStyle w:val="Heading2"/>
        <w:ind w:left="561" w:hanging="576"/>
      </w:pPr>
      <w:bookmarkStart w:id="31" w:name="_Toc27660754"/>
      <w:r>
        <w:t>Referral details</w:t>
      </w:r>
      <w:bookmarkEnd w:id="31"/>
      <w:r>
        <w:t xml:space="preserve"> </w:t>
      </w:r>
    </w:p>
    <w:p w14:paraId="461FFEFF" w14:textId="77777777" w:rsidR="008E609F" w:rsidRDefault="00921A5A">
      <w:pPr>
        <w:spacing w:after="246"/>
        <w:ind w:left="175" w:right="555"/>
      </w:pPr>
      <w:r>
        <w:t xml:space="preserve">This section includes a record of current and historic referrals. Referral details includes the service a person is being referred from. A service may not always be coded. If the service is known, and a code is available, it should be included otherwise the service should be described in free text. </w:t>
      </w:r>
    </w:p>
    <w:p w14:paraId="54866190" w14:textId="77777777" w:rsidR="008E609F" w:rsidRDefault="00921A5A">
      <w:pPr>
        <w:pStyle w:val="Heading2"/>
        <w:ind w:left="561" w:hanging="576"/>
      </w:pPr>
      <w:bookmarkStart w:id="32" w:name="_Toc27660755"/>
      <w:r>
        <w:t>Contacts with professionals</w:t>
      </w:r>
      <w:bookmarkEnd w:id="32"/>
      <w:r>
        <w:t xml:space="preserve">  </w:t>
      </w:r>
    </w:p>
    <w:p w14:paraId="4259C4DA" w14:textId="77777777" w:rsidR="008E609F" w:rsidRDefault="00921A5A">
      <w:pPr>
        <w:spacing w:after="249"/>
        <w:ind w:left="175" w:right="449"/>
      </w:pPr>
      <w:r>
        <w:t xml:space="preserve">This section includes the details of the person’s contacts with services, their encounters. This information may need to be filtered to only display what is relevant for a particular use case and professional’s discipline. This includes outpatient appointments, home visits, </w:t>
      </w:r>
      <w:proofErr w:type="gramStart"/>
      <w:r>
        <w:t>hospital</w:t>
      </w:r>
      <w:proofErr w:type="gramEnd"/>
      <w:r>
        <w:t xml:space="preserve"> and outpatient attendances, out of hours GP visits, clinic appointments, social worker visits etc. </w:t>
      </w:r>
    </w:p>
    <w:p w14:paraId="08E1BC7C" w14:textId="77777777" w:rsidR="008E609F" w:rsidRDefault="00921A5A">
      <w:pPr>
        <w:pStyle w:val="Heading2"/>
        <w:ind w:left="561" w:hanging="576"/>
      </w:pPr>
      <w:bookmarkStart w:id="33" w:name="_Toc27660756"/>
      <w:r>
        <w:lastRenderedPageBreak/>
        <w:t>Admission details</w:t>
      </w:r>
      <w:bookmarkEnd w:id="33"/>
      <w:r>
        <w:t xml:space="preserve"> </w:t>
      </w:r>
    </w:p>
    <w:p w14:paraId="570899FE" w14:textId="77777777" w:rsidR="008E609F" w:rsidRDefault="00921A5A">
      <w:pPr>
        <w:spacing w:after="249"/>
        <w:ind w:left="175" w:right="388"/>
      </w:pPr>
      <w:r>
        <w:t xml:space="preserve">This section includes all instances where a person is admitted to an inpatient setting and would include the relevant site code according to the Organisation Data Service (ODS) codes.  </w:t>
      </w:r>
    </w:p>
    <w:p w14:paraId="000880EA" w14:textId="77777777" w:rsidR="008E609F" w:rsidRDefault="00921A5A">
      <w:pPr>
        <w:pStyle w:val="Heading2"/>
        <w:spacing w:after="153"/>
        <w:ind w:left="561" w:hanging="576"/>
      </w:pPr>
      <w:bookmarkStart w:id="34" w:name="_Toc27660757"/>
      <w:r>
        <w:t>Discharge details</w:t>
      </w:r>
      <w:bookmarkEnd w:id="34"/>
      <w:r>
        <w:t xml:space="preserve"> </w:t>
      </w:r>
    </w:p>
    <w:p w14:paraId="61464A1A" w14:textId="77777777" w:rsidR="008E609F" w:rsidRDefault="00921A5A">
      <w:pPr>
        <w:ind w:left="175" w:right="190"/>
      </w:pPr>
      <w:r>
        <w:t xml:space="preserve">This section includes the summary details of the person’s discharge, but not the actual discharge content which is shared in the relevant sections such as problem list or procedures. This should include all instances of discharge from a healthcare setting with relevant ODS codes and readable names of the discharging wards or departments of organisations where available.  </w:t>
      </w:r>
    </w:p>
    <w:p w14:paraId="6095B105" w14:textId="77777777" w:rsidR="008E609F" w:rsidRDefault="00921A5A">
      <w:pPr>
        <w:pStyle w:val="Heading2"/>
        <w:ind w:left="561" w:hanging="576"/>
      </w:pPr>
      <w:bookmarkStart w:id="35" w:name="_Toc27660758"/>
      <w:r>
        <w:t>Future appointments</w:t>
      </w:r>
      <w:bookmarkEnd w:id="35"/>
      <w:r>
        <w:t xml:space="preserve"> </w:t>
      </w:r>
    </w:p>
    <w:p w14:paraId="69B4F1AB" w14:textId="77777777" w:rsidR="008E609F" w:rsidRDefault="00921A5A">
      <w:pPr>
        <w:ind w:left="175" w:right="190"/>
      </w:pPr>
      <w:r>
        <w:t xml:space="preserve">This section includes the details of any future appointments the person may have. This can include both health and care appointments for example a home visit from a domiciliary care worker. </w:t>
      </w:r>
    </w:p>
    <w:p w14:paraId="5DA819B1" w14:textId="77777777" w:rsidR="008E609F" w:rsidRDefault="00921A5A">
      <w:pPr>
        <w:spacing w:after="245"/>
        <w:ind w:left="175" w:right="189"/>
      </w:pPr>
      <w:r>
        <w:t xml:space="preserve">The section includes both specialty and service.  Specialty should be used where possible for secondary care appointments, but service can be used for example for social care where specialty doesn’t apply.   </w:t>
      </w:r>
    </w:p>
    <w:p w14:paraId="14EE7CB6" w14:textId="77777777" w:rsidR="008E609F" w:rsidRDefault="00921A5A">
      <w:pPr>
        <w:pStyle w:val="Heading2"/>
        <w:ind w:left="561" w:hanging="576"/>
      </w:pPr>
      <w:bookmarkStart w:id="36" w:name="_Toc27660759"/>
      <w:r>
        <w:t>Vaccinations</w:t>
      </w:r>
      <w:bookmarkEnd w:id="36"/>
      <w:r>
        <w:t xml:space="preserve"> </w:t>
      </w:r>
    </w:p>
    <w:p w14:paraId="1C330AB1" w14:textId="77777777" w:rsidR="008E609F" w:rsidRDefault="00921A5A">
      <w:pPr>
        <w:ind w:left="175" w:right="330"/>
      </w:pPr>
      <w:r>
        <w:t xml:space="preserve">This section includes all vaccinations including routine vaccinations of children in accordance with the Public Health England Green Book, as well as any vaccines outside the schedule and those administered abroad. </w:t>
      </w:r>
    </w:p>
    <w:p w14:paraId="6D2DE118" w14:textId="77777777" w:rsidR="008E609F" w:rsidRDefault="00921A5A">
      <w:pPr>
        <w:ind w:left="175" w:right="0"/>
      </w:pPr>
      <w:r>
        <w:t xml:space="preserve">Information about vaccines should be shared in line with nationally agreed naming and utilisation conventions.  </w:t>
      </w:r>
    </w:p>
    <w:p w14:paraId="142149C9" w14:textId="77777777" w:rsidR="008E609F" w:rsidRDefault="00921A5A">
      <w:pPr>
        <w:ind w:left="175" w:right="0"/>
      </w:pPr>
      <w:r>
        <w:t xml:space="preserve">The vaccine manufacturer should be derived from GS1 code. </w:t>
      </w:r>
    </w:p>
    <w:p w14:paraId="5C18656E" w14:textId="77777777" w:rsidR="008E609F" w:rsidRDefault="00921A5A">
      <w:pPr>
        <w:ind w:left="175" w:right="0"/>
      </w:pPr>
      <w:r>
        <w:t xml:space="preserve">Sequence number for a vaccination which is given in several separate doses should be shared using SNOMED CT.  </w:t>
      </w:r>
    </w:p>
    <w:p w14:paraId="2EF81CC1" w14:textId="77777777" w:rsidR="008E609F" w:rsidRDefault="00921A5A">
      <w:pPr>
        <w:ind w:left="175" w:right="328"/>
      </w:pPr>
      <w:r>
        <w:t xml:space="preserve">If applicable, when sharing Indication for vaccinations given as part of the Green Book either free text or SNOMED CT can be used. Example SNOMED CT is 171279008| Immunisation due (finding). </w:t>
      </w:r>
    </w:p>
    <w:p w14:paraId="7F73F240" w14:textId="77777777" w:rsidR="008E609F" w:rsidRDefault="00921A5A">
      <w:pPr>
        <w:ind w:left="175" w:right="0"/>
      </w:pPr>
      <w:r>
        <w:t xml:space="preserve">This section allows for retrospective vaccinations as reported by the person or their guardian or carer, including those given abroad, with a flag to indicate if this is the case. </w:t>
      </w:r>
    </w:p>
    <w:p w14:paraId="1E216ECC" w14:textId="77777777" w:rsidR="008E609F" w:rsidRDefault="00921A5A">
      <w:pPr>
        <w:spacing w:after="248"/>
        <w:ind w:left="175" w:right="325"/>
      </w:pPr>
      <w:r>
        <w:t xml:space="preserve">Vaccinations performed by a third party should include a date or partial date of when the vaccine was administered as well as location (which could include other countries). The attributes of performing professional would allow the organisation that administered the vaccine to be shared, if known. In addition, the ‘Reported’ flag should be set to ‘Yes’ to indicate that the information was reported to the professional by the person. </w:t>
      </w:r>
    </w:p>
    <w:p w14:paraId="03A4512B" w14:textId="77777777" w:rsidR="008E609F" w:rsidRDefault="00921A5A">
      <w:pPr>
        <w:pStyle w:val="Heading2"/>
        <w:ind w:left="561" w:hanging="576"/>
      </w:pPr>
      <w:bookmarkStart w:id="37" w:name="_Toc27660760"/>
      <w:r>
        <w:t>Problem list</w:t>
      </w:r>
      <w:bookmarkEnd w:id="37"/>
      <w:r>
        <w:t xml:space="preserve"> </w:t>
      </w:r>
    </w:p>
    <w:p w14:paraId="51CA95EB" w14:textId="77777777" w:rsidR="008E609F" w:rsidRDefault="00921A5A">
      <w:pPr>
        <w:ind w:left="175" w:right="0"/>
      </w:pPr>
      <w:r>
        <w:t xml:space="preserve">This section allows for all relevant diagnoses, symptoms, conditions, </w:t>
      </w:r>
      <w:proofErr w:type="gramStart"/>
      <w:r>
        <w:t>problems</w:t>
      </w:r>
      <w:proofErr w:type="gramEnd"/>
      <w:r>
        <w:t xml:space="preserve"> and issues. </w:t>
      </w:r>
    </w:p>
    <w:p w14:paraId="63E63428" w14:textId="77777777" w:rsidR="008E609F" w:rsidRDefault="00921A5A">
      <w:pPr>
        <w:spacing w:after="228"/>
        <w:ind w:left="175" w:right="185"/>
      </w:pPr>
      <w:r>
        <w:lastRenderedPageBreak/>
        <w:t xml:space="preserve">This would include disabilities, including learning disabilities, and conditions such as autism where they fall into the above categories </w:t>
      </w:r>
      <w:proofErr w:type="gramStart"/>
      <w:r>
        <w:t>i.e.</w:t>
      </w:r>
      <w:proofErr w:type="gramEnd"/>
      <w:r>
        <w:t xml:space="preserve"> are diagnosed, seen as a problem by the person or are considered a condition or similar. Behavioural factors which are not formal diagnoses but could be seen as a problem for the person would also appear under this section. </w:t>
      </w:r>
    </w:p>
    <w:p w14:paraId="116BCFEE" w14:textId="77777777" w:rsidR="008E609F" w:rsidRDefault="00921A5A">
      <w:pPr>
        <w:ind w:left="175" w:right="0"/>
      </w:pPr>
      <w:r>
        <w:t xml:space="preserve"> ‘Onset date’ should be included where available even if this is estimated in source systems. </w:t>
      </w:r>
    </w:p>
    <w:p w14:paraId="7014986D" w14:textId="77777777" w:rsidR="008E609F" w:rsidRDefault="00921A5A">
      <w:pPr>
        <w:ind w:left="175" w:right="232"/>
      </w:pPr>
      <w:r>
        <w:t xml:space="preserve">When a diagnosis has not yet been made, the most granular clinical concept with the highest level of certainty should be displayed. This may be a problem, symptom, sign, or test result, and may evolve over time, as a conventional diagnosis is reached. For example, ‘dyspepsia’ may be the diagnosis when a patient first presents with indigestion, upgraded to ‘gastric ulcer’ when this is found at endoscopy, and ‘gastric cancer’ when biopsies reveal this. </w:t>
      </w:r>
    </w:p>
    <w:p w14:paraId="61288BED" w14:textId="77777777" w:rsidR="008E609F" w:rsidRDefault="00921A5A">
      <w:pPr>
        <w:ind w:left="175" w:right="0"/>
      </w:pPr>
      <w:r>
        <w:t xml:space="preserve">Unconfirmed or excluded diagnoses should not be include in structured coded  </w:t>
      </w:r>
    </w:p>
    <w:p w14:paraId="6B8CE686" w14:textId="77777777" w:rsidR="008E609F" w:rsidRDefault="00921A5A">
      <w:pPr>
        <w:spacing w:after="0" w:line="245" w:lineRule="auto"/>
        <w:ind w:left="190" w:right="617"/>
        <w:jc w:val="left"/>
      </w:pPr>
      <w:r>
        <w:t xml:space="preserve">fields, but may be included in free text in the comments field. Thus, in the </w:t>
      </w:r>
      <w:proofErr w:type="gramStart"/>
      <w:r>
        <w:t>example  above</w:t>
      </w:r>
      <w:proofErr w:type="gramEnd"/>
      <w:r>
        <w:t xml:space="preserve">, gastric ulcer and gastric cancer may be in a list of differential diagnoses at  presentation, but the symptom, dyspepsia, should be included in the diagnosis field.  The differential diagnoses should only be included in free text in the </w:t>
      </w:r>
      <w:proofErr w:type="gramStart"/>
      <w:r>
        <w:t>comments  field</w:t>
      </w:r>
      <w:proofErr w:type="gramEnd"/>
      <w:r>
        <w:t xml:space="preserve">, and not in a coded diagnosis field until confirmed with confidence.   </w:t>
      </w:r>
    </w:p>
    <w:p w14:paraId="1774A44F" w14:textId="77777777" w:rsidR="008E609F" w:rsidRDefault="00921A5A">
      <w:pPr>
        <w:spacing w:after="15" w:line="259" w:lineRule="auto"/>
        <w:ind w:left="180" w:right="0" w:firstLine="0"/>
        <w:jc w:val="left"/>
      </w:pPr>
      <w:r>
        <w:t xml:space="preserve"> </w:t>
      </w:r>
    </w:p>
    <w:p w14:paraId="70D02777" w14:textId="77777777" w:rsidR="008E609F" w:rsidRDefault="00921A5A">
      <w:pPr>
        <w:spacing w:after="0"/>
        <w:ind w:left="175" w:right="0"/>
      </w:pPr>
      <w:r>
        <w:t xml:space="preserve">Co-morbidities’ should be shown as separate diagnoses. For example, dementia may be recorded as a primary diagnosis by a psycho-geriatrician, but as a co- morbidity where a patient is admitted for a hip replacement. Local implementations will need to define what will be prioritised according to each use case. </w:t>
      </w:r>
    </w:p>
    <w:p w14:paraId="7C86E5FB" w14:textId="77777777" w:rsidR="008E609F" w:rsidRDefault="00921A5A">
      <w:pPr>
        <w:spacing w:after="0" w:line="259" w:lineRule="auto"/>
        <w:ind w:left="180" w:right="0" w:firstLine="0"/>
        <w:jc w:val="left"/>
      </w:pPr>
      <w:r>
        <w:t xml:space="preserve"> </w:t>
      </w:r>
    </w:p>
    <w:p w14:paraId="5E31C1CC" w14:textId="77777777" w:rsidR="008E609F" w:rsidRDefault="00921A5A">
      <w:pPr>
        <w:spacing w:after="250"/>
        <w:ind w:left="175" w:right="0"/>
      </w:pPr>
      <w:r>
        <w:t xml:space="preserve">In some </w:t>
      </w:r>
      <w:proofErr w:type="gramStart"/>
      <w:r>
        <w:t>situations</w:t>
      </w:r>
      <w:proofErr w:type="gramEnd"/>
      <w:r>
        <w:t xml:space="preserve"> a diagnosis may need to be qualified by a number of attributes to give further detail. A generic approach to these attributes (such as grade; severity; distribution; behaviour; laterality etc.) has not yet been agreed. Until this is achieved it is recommended that these features are included as free text comments. </w:t>
      </w:r>
    </w:p>
    <w:p w14:paraId="35E49370" w14:textId="18CD8ACB" w:rsidR="008E609F" w:rsidRDefault="00921A5A">
      <w:pPr>
        <w:pStyle w:val="Heading2"/>
        <w:ind w:left="561" w:hanging="576"/>
      </w:pPr>
      <w:bookmarkStart w:id="38" w:name="_Toc27660761"/>
      <w:r>
        <w:t>Procedures</w:t>
      </w:r>
      <w:bookmarkEnd w:id="38"/>
      <w:r w:rsidR="00584C40">
        <w:t xml:space="preserve"> and therapies</w:t>
      </w:r>
    </w:p>
    <w:p w14:paraId="54232614" w14:textId="77777777" w:rsidR="00584C40" w:rsidRPr="00584C40" w:rsidRDefault="00584C40" w:rsidP="00994115">
      <w:pPr>
        <w:numPr>
          <w:ilvl w:val="0"/>
          <w:numId w:val="11"/>
        </w:numPr>
        <w:spacing w:after="0" w:line="240" w:lineRule="auto"/>
        <w:ind w:right="0"/>
        <w:jc w:val="left"/>
        <w:textAlignment w:val="baseline"/>
        <w:rPr>
          <w:rFonts w:eastAsia="Times New Roman"/>
          <w:color w:val="auto"/>
        </w:rPr>
      </w:pPr>
      <w:r w:rsidRPr="00584C40">
        <w:rPr>
          <w:rFonts w:eastAsia="Times New Roman"/>
          <w:color w:val="auto"/>
          <w:lang w:val="en-US"/>
        </w:rPr>
        <w:t>All procedures undertaken should be included in the e-discharge summary, including:</w:t>
      </w:r>
      <w:r w:rsidRPr="00584C40">
        <w:rPr>
          <w:rFonts w:eastAsia="Times New Roman"/>
          <w:color w:val="auto"/>
        </w:rPr>
        <w:t> </w:t>
      </w:r>
    </w:p>
    <w:p w14:paraId="6378BC4F" w14:textId="77777777" w:rsidR="00584C40" w:rsidRPr="008568D2" w:rsidRDefault="00584C40" w:rsidP="00994115">
      <w:pPr>
        <w:pStyle w:val="ListParagraph"/>
        <w:numPr>
          <w:ilvl w:val="0"/>
          <w:numId w:val="12"/>
        </w:numPr>
        <w:spacing w:after="0" w:line="240" w:lineRule="auto"/>
        <w:ind w:right="0"/>
        <w:jc w:val="left"/>
        <w:textAlignment w:val="baseline"/>
        <w:rPr>
          <w:rFonts w:eastAsia="Times New Roman"/>
          <w:color w:val="auto"/>
        </w:rPr>
      </w:pPr>
      <w:r w:rsidRPr="008568D2">
        <w:rPr>
          <w:rFonts w:eastAsia="Times New Roman"/>
          <w:color w:val="auto"/>
          <w:lang w:val="en-US"/>
        </w:rPr>
        <w:t>diagnostic as well as therapeutic procedures and therapies</w:t>
      </w:r>
      <w:r w:rsidRPr="008568D2">
        <w:rPr>
          <w:rFonts w:eastAsia="Times New Roman"/>
          <w:color w:val="auto"/>
        </w:rPr>
        <w:t> </w:t>
      </w:r>
    </w:p>
    <w:p w14:paraId="29DD1AE3" w14:textId="77777777" w:rsidR="00584C40" w:rsidRPr="008568D2" w:rsidRDefault="00584C40" w:rsidP="00994115">
      <w:pPr>
        <w:pStyle w:val="ListParagraph"/>
        <w:numPr>
          <w:ilvl w:val="0"/>
          <w:numId w:val="12"/>
        </w:numPr>
        <w:spacing w:after="0" w:line="240" w:lineRule="auto"/>
        <w:ind w:right="0"/>
        <w:jc w:val="left"/>
        <w:textAlignment w:val="baseline"/>
        <w:rPr>
          <w:rFonts w:eastAsia="Times New Roman"/>
          <w:color w:val="auto"/>
        </w:rPr>
      </w:pPr>
      <w:r w:rsidRPr="008568D2">
        <w:rPr>
          <w:rFonts w:eastAsia="Times New Roman"/>
          <w:color w:val="auto"/>
          <w:lang w:val="en-US"/>
        </w:rPr>
        <w:t>medical as well as psychological procedures and therapies (</w:t>
      </w:r>
      <w:proofErr w:type="gramStart"/>
      <w:r w:rsidRPr="008568D2">
        <w:rPr>
          <w:rFonts w:eastAsia="Times New Roman"/>
          <w:color w:val="auto"/>
          <w:lang w:val="en-US"/>
        </w:rPr>
        <w:t>e.g.</w:t>
      </w:r>
      <w:proofErr w:type="gramEnd"/>
      <w:r w:rsidRPr="008568D2">
        <w:rPr>
          <w:rFonts w:eastAsia="Times New Roman"/>
          <w:color w:val="auto"/>
          <w:lang w:val="en-US"/>
        </w:rPr>
        <w:t> cognitive </w:t>
      </w:r>
      <w:proofErr w:type="spellStart"/>
      <w:r w:rsidRPr="008568D2">
        <w:rPr>
          <w:rFonts w:eastAsia="Times New Roman"/>
          <w:color w:val="auto"/>
          <w:lang w:val="en-US"/>
        </w:rPr>
        <w:t>behaviour</w:t>
      </w:r>
      <w:proofErr w:type="spellEnd"/>
      <w:r w:rsidRPr="008568D2">
        <w:rPr>
          <w:rFonts w:eastAsia="Times New Roman"/>
          <w:color w:val="auto"/>
          <w:lang w:val="en-US"/>
        </w:rPr>
        <w:t> therapy; follow-up interventions as a result of physical health checks)</w:t>
      </w:r>
      <w:r w:rsidRPr="008568D2">
        <w:rPr>
          <w:rFonts w:eastAsia="Times New Roman"/>
          <w:color w:val="auto"/>
        </w:rPr>
        <w:t> </w:t>
      </w:r>
    </w:p>
    <w:p w14:paraId="225D376E" w14:textId="77777777" w:rsidR="00584C40" w:rsidRPr="008568D2" w:rsidRDefault="00584C40" w:rsidP="00994115">
      <w:pPr>
        <w:pStyle w:val="ListParagraph"/>
        <w:numPr>
          <w:ilvl w:val="0"/>
          <w:numId w:val="12"/>
        </w:numPr>
        <w:spacing w:after="0" w:line="240" w:lineRule="auto"/>
        <w:ind w:right="0"/>
        <w:jc w:val="left"/>
        <w:textAlignment w:val="baseline"/>
        <w:rPr>
          <w:rFonts w:eastAsia="Times New Roman"/>
          <w:color w:val="auto"/>
        </w:rPr>
      </w:pPr>
      <w:r w:rsidRPr="008568D2">
        <w:rPr>
          <w:rFonts w:eastAsia="Times New Roman"/>
          <w:color w:val="auto"/>
          <w:lang w:val="en-US"/>
        </w:rPr>
        <w:t>procedures carried out on different days during the hospital stay.</w:t>
      </w:r>
      <w:r w:rsidRPr="008568D2">
        <w:rPr>
          <w:rFonts w:eastAsia="Times New Roman"/>
          <w:color w:val="auto"/>
        </w:rPr>
        <w:t> </w:t>
      </w:r>
    </w:p>
    <w:p w14:paraId="6D243CF1" w14:textId="77777777" w:rsidR="00584C40" w:rsidRPr="008568D2" w:rsidRDefault="00584C40" w:rsidP="00994115">
      <w:pPr>
        <w:pStyle w:val="ListParagraph"/>
        <w:numPr>
          <w:ilvl w:val="0"/>
          <w:numId w:val="12"/>
        </w:numPr>
        <w:spacing w:after="0" w:line="240" w:lineRule="auto"/>
        <w:ind w:right="0"/>
        <w:jc w:val="left"/>
        <w:textAlignment w:val="baseline"/>
        <w:rPr>
          <w:rFonts w:eastAsia="Times New Roman"/>
          <w:color w:val="auto"/>
        </w:rPr>
      </w:pPr>
      <w:r w:rsidRPr="008568D2">
        <w:rPr>
          <w:rFonts w:eastAsia="Times New Roman"/>
          <w:color w:val="auto"/>
          <w:lang w:val="en-US"/>
        </w:rPr>
        <w:t>complementary or alternative procedures and therapies </w:t>
      </w:r>
      <w:r w:rsidRPr="008568D2">
        <w:rPr>
          <w:rFonts w:eastAsia="Times New Roman"/>
          <w:color w:val="auto"/>
        </w:rPr>
        <w:t> </w:t>
      </w:r>
    </w:p>
    <w:p w14:paraId="2242DC6B" w14:textId="77777777" w:rsidR="00584C40" w:rsidRPr="008568D2" w:rsidRDefault="00584C40" w:rsidP="00994115">
      <w:pPr>
        <w:pStyle w:val="ListParagraph"/>
        <w:numPr>
          <w:ilvl w:val="0"/>
          <w:numId w:val="13"/>
        </w:numPr>
        <w:spacing w:after="0" w:line="240" w:lineRule="auto"/>
        <w:ind w:right="0"/>
        <w:jc w:val="left"/>
        <w:textAlignment w:val="baseline"/>
        <w:rPr>
          <w:rFonts w:eastAsia="Times New Roman"/>
          <w:color w:val="auto"/>
        </w:rPr>
      </w:pPr>
      <w:r w:rsidRPr="008568D2">
        <w:rPr>
          <w:rFonts w:eastAsia="Times New Roman"/>
          <w:color w:val="auto"/>
          <w:lang w:val="en-US"/>
        </w:rPr>
        <w:t>Outcomes or results of procedures should be recorded in the ‘comments’ field, as well as a comment to clarify such as statement that information is partial or incomplete</w:t>
      </w:r>
      <w:r w:rsidRPr="008568D2">
        <w:rPr>
          <w:rFonts w:eastAsia="Times New Roman"/>
          <w:color w:val="auto"/>
        </w:rPr>
        <w:t> </w:t>
      </w:r>
    </w:p>
    <w:p w14:paraId="21FDD1BE" w14:textId="1D43FED6" w:rsidR="00584C40" w:rsidRPr="008568D2" w:rsidRDefault="00584C40" w:rsidP="00994115">
      <w:pPr>
        <w:pStyle w:val="ListParagraph"/>
        <w:numPr>
          <w:ilvl w:val="0"/>
          <w:numId w:val="13"/>
        </w:numPr>
        <w:spacing w:after="0" w:line="240" w:lineRule="auto"/>
        <w:ind w:right="0"/>
        <w:jc w:val="left"/>
        <w:textAlignment w:val="baseline"/>
        <w:rPr>
          <w:rFonts w:eastAsia="Times New Roman"/>
          <w:color w:val="auto"/>
        </w:rPr>
      </w:pPr>
      <w:r w:rsidRPr="008568D2">
        <w:rPr>
          <w:rFonts w:eastAsia="Times New Roman"/>
          <w:color w:val="auto"/>
          <w:lang w:val="en-US"/>
        </w:rPr>
        <w:t>The discharge summary should include the </w:t>
      </w:r>
      <w:proofErr w:type="gramStart"/>
      <w:r w:rsidRPr="008568D2">
        <w:rPr>
          <w:rFonts w:eastAsia="Times New Roman"/>
          <w:color w:val="auto"/>
          <w:lang w:val="en-US"/>
        </w:rPr>
        <w:t>operation</w:t>
      </w:r>
      <w:proofErr w:type="gramEnd"/>
      <w:r w:rsidRPr="008568D2">
        <w:rPr>
          <w:rFonts w:eastAsia="Times New Roman"/>
          <w:color w:val="auto"/>
          <w:lang w:val="en-US"/>
        </w:rPr>
        <w:t> which was actually carried out, not the planned procedure, as this may have been changed. The detail should be</w:t>
      </w:r>
      <w:r w:rsidRPr="008568D2">
        <w:rPr>
          <w:rFonts w:eastAsia="Times New Roman"/>
          <w:color w:val="auto"/>
        </w:rPr>
        <w:t> </w:t>
      </w:r>
      <w:r w:rsidRPr="008568D2">
        <w:rPr>
          <w:rFonts w:eastAsia="Times New Roman"/>
          <w:color w:val="auto"/>
          <w:lang w:val="en-US"/>
        </w:rPr>
        <w:t>taken from the record of the actual procedure (</w:t>
      </w:r>
      <w:proofErr w:type="gramStart"/>
      <w:r w:rsidRPr="008568D2">
        <w:rPr>
          <w:rFonts w:eastAsia="Times New Roman"/>
          <w:color w:val="auto"/>
          <w:lang w:val="en-US"/>
        </w:rPr>
        <w:t>e.g.</w:t>
      </w:r>
      <w:proofErr w:type="gramEnd"/>
      <w:r w:rsidRPr="008568D2">
        <w:rPr>
          <w:rFonts w:eastAsia="Times New Roman"/>
          <w:color w:val="auto"/>
          <w:lang w:val="en-US"/>
        </w:rPr>
        <w:t> operating note) rather than the planned procedure (e.g. consent to treatment).</w:t>
      </w:r>
      <w:r w:rsidRPr="008568D2">
        <w:rPr>
          <w:rFonts w:eastAsia="Times New Roman"/>
          <w:color w:val="auto"/>
        </w:rPr>
        <w:t> </w:t>
      </w:r>
    </w:p>
    <w:p w14:paraId="21643A2C" w14:textId="77777777" w:rsidR="00584C40" w:rsidRPr="008568D2" w:rsidRDefault="00584C40" w:rsidP="00994115">
      <w:pPr>
        <w:pStyle w:val="ListParagraph"/>
        <w:numPr>
          <w:ilvl w:val="0"/>
          <w:numId w:val="13"/>
        </w:numPr>
        <w:spacing w:after="0" w:line="240" w:lineRule="auto"/>
        <w:ind w:right="0"/>
        <w:jc w:val="left"/>
        <w:textAlignment w:val="baseline"/>
        <w:rPr>
          <w:rFonts w:eastAsia="Times New Roman"/>
          <w:color w:val="auto"/>
        </w:rPr>
      </w:pPr>
      <w:r w:rsidRPr="008568D2">
        <w:rPr>
          <w:rFonts w:eastAsia="Times New Roman"/>
          <w:color w:val="auto"/>
          <w:lang w:val="en-US"/>
        </w:rPr>
        <w:t>The procedure, anatomical site and laterality should be SNOMED CT coded wherever possible, with free text as an option where this is not possible.   </w:t>
      </w:r>
      <w:r w:rsidRPr="008568D2">
        <w:rPr>
          <w:rFonts w:eastAsia="Times New Roman"/>
          <w:color w:val="auto"/>
        </w:rPr>
        <w:t> </w:t>
      </w:r>
    </w:p>
    <w:p w14:paraId="1D185CCA" w14:textId="77777777" w:rsidR="00584C40" w:rsidRPr="008568D2" w:rsidRDefault="00584C40" w:rsidP="00994115">
      <w:pPr>
        <w:pStyle w:val="ListParagraph"/>
        <w:numPr>
          <w:ilvl w:val="0"/>
          <w:numId w:val="13"/>
        </w:numPr>
        <w:spacing w:after="0" w:line="240" w:lineRule="auto"/>
        <w:ind w:right="0"/>
        <w:jc w:val="left"/>
        <w:textAlignment w:val="baseline"/>
        <w:rPr>
          <w:rFonts w:eastAsia="Times New Roman"/>
          <w:color w:val="auto"/>
        </w:rPr>
      </w:pPr>
      <w:r w:rsidRPr="008568D2">
        <w:rPr>
          <w:rFonts w:eastAsia="Times New Roman"/>
          <w:color w:val="auto"/>
          <w:lang w:val="en-US"/>
        </w:rPr>
        <w:lastRenderedPageBreak/>
        <w:t>There are specific elements for complications relating to the procedure and </w:t>
      </w:r>
      <w:proofErr w:type="spellStart"/>
      <w:r w:rsidRPr="008568D2">
        <w:rPr>
          <w:rFonts w:eastAsia="Times New Roman"/>
          <w:color w:val="auto"/>
          <w:lang w:val="en-US"/>
        </w:rPr>
        <w:t>anaesthetic</w:t>
      </w:r>
      <w:proofErr w:type="spellEnd"/>
      <w:r w:rsidRPr="008568D2">
        <w:rPr>
          <w:rFonts w:eastAsia="Times New Roman"/>
          <w:color w:val="auto"/>
          <w:lang w:val="en-US"/>
        </w:rPr>
        <w:t> issues  </w:t>
      </w:r>
      <w:r w:rsidRPr="008568D2">
        <w:rPr>
          <w:rFonts w:eastAsia="Times New Roman"/>
          <w:color w:val="auto"/>
        </w:rPr>
        <w:t> </w:t>
      </w:r>
    </w:p>
    <w:p w14:paraId="4AAC6AB4" w14:textId="77777777" w:rsidR="00584C40" w:rsidRPr="008568D2" w:rsidRDefault="00584C40" w:rsidP="00994115">
      <w:pPr>
        <w:pStyle w:val="ListParagraph"/>
        <w:numPr>
          <w:ilvl w:val="0"/>
          <w:numId w:val="13"/>
        </w:numPr>
        <w:spacing w:after="0" w:line="240" w:lineRule="auto"/>
        <w:ind w:right="0"/>
        <w:jc w:val="left"/>
        <w:textAlignment w:val="baseline"/>
        <w:rPr>
          <w:rFonts w:eastAsia="Times New Roman"/>
          <w:color w:val="auto"/>
        </w:rPr>
      </w:pPr>
      <w:r w:rsidRPr="008568D2">
        <w:rPr>
          <w:rFonts w:eastAsia="Times New Roman"/>
          <w:color w:val="auto"/>
          <w:lang w:val="en-US"/>
        </w:rPr>
        <w:t>The </w:t>
      </w:r>
      <w:proofErr w:type="spellStart"/>
      <w:r w:rsidRPr="008568D2">
        <w:rPr>
          <w:rFonts w:eastAsia="Times New Roman"/>
          <w:color w:val="auto"/>
          <w:lang w:val="en-US"/>
        </w:rPr>
        <w:t>anaesthesia</w:t>
      </w:r>
      <w:proofErr w:type="spellEnd"/>
      <w:r w:rsidRPr="008568D2">
        <w:rPr>
          <w:rFonts w:eastAsia="Times New Roman"/>
          <w:color w:val="auto"/>
          <w:lang w:val="en-US"/>
        </w:rPr>
        <w:t> issues included could be, for example, “short neck, difficult to intubate” and the actual intubation grade or adverse reactions.  </w:t>
      </w:r>
      <w:r w:rsidRPr="008568D2">
        <w:rPr>
          <w:rFonts w:eastAsia="Times New Roman"/>
          <w:color w:val="auto"/>
        </w:rPr>
        <w:t> </w:t>
      </w:r>
    </w:p>
    <w:p w14:paraId="53865381" w14:textId="77777777" w:rsidR="00584C40" w:rsidRPr="008568D2" w:rsidRDefault="00584C40" w:rsidP="00994115">
      <w:pPr>
        <w:pStyle w:val="ListParagraph"/>
        <w:numPr>
          <w:ilvl w:val="0"/>
          <w:numId w:val="13"/>
        </w:numPr>
        <w:spacing w:after="0" w:line="240" w:lineRule="auto"/>
        <w:ind w:right="0"/>
        <w:jc w:val="left"/>
        <w:textAlignment w:val="baseline"/>
        <w:rPr>
          <w:rFonts w:eastAsia="Times New Roman"/>
          <w:color w:val="auto"/>
        </w:rPr>
      </w:pPr>
      <w:r w:rsidRPr="008568D2">
        <w:rPr>
          <w:rFonts w:eastAsia="Times New Roman"/>
          <w:color w:val="auto"/>
          <w:lang w:val="en-US"/>
        </w:rPr>
        <w:t>Clinical coders use discharge summaries for coding hospital episodes. All those deemed to be clinically important for future care should be listed. </w:t>
      </w:r>
      <w:proofErr w:type="gramStart"/>
      <w:r w:rsidRPr="008568D2">
        <w:rPr>
          <w:rFonts w:eastAsia="Times New Roman"/>
          <w:color w:val="auto"/>
          <w:lang w:val="en-US"/>
        </w:rPr>
        <w:t>Thus</w:t>
      </w:r>
      <w:proofErr w:type="gramEnd"/>
      <w:r w:rsidRPr="008568D2">
        <w:rPr>
          <w:rFonts w:eastAsia="Times New Roman"/>
          <w:color w:val="auto"/>
          <w:lang w:val="en-US"/>
        </w:rPr>
        <w:t> venesection would not usually merit noting, unless undertaken as a therapeutic procedure for </w:t>
      </w:r>
      <w:proofErr w:type="spellStart"/>
      <w:r w:rsidRPr="008568D2">
        <w:rPr>
          <w:rFonts w:eastAsia="Times New Roman"/>
          <w:color w:val="auto"/>
          <w:lang w:val="en-US"/>
        </w:rPr>
        <w:t>polycythaemia</w:t>
      </w:r>
      <w:proofErr w:type="spellEnd"/>
      <w:r w:rsidRPr="008568D2">
        <w:rPr>
          <w:rFonts w:eastAsia="Times New Roman"/>
          <w:color w:val="auto"/>
          <w:lang w:val="en-US"/>
        </w:rPr>
        <w:t>.</w:t>
      </w:r>
      <w:r w:rsidRPr="008568D2">
        <w:rPr>
          <w:rFonts w:eastAsia="Times New Roman"/>
          <w:color w:val="auto"/>
        </w:rPr>
        <w:t> </w:t>
      </w:r>
    </w:p>
    <w:p w14:paraId="633E6D14" w14:textId="77777777" w:rsidR="00584C40" w:rsidRPr="008568D2" w:rsidRDefault="00584C40" w:rsidP="00994115">
      <w:pPr>
        <w:pStyle w:val="ListParagraph"/>
        <w:numPr>
          <w:ilvl w:val="0"/>
          <w:numId w:val="13"/>
        </w:numPr>
        <w:spacing w:after="0" w:line="240" w:lineRule="auto"/>
        <w:ind w:right="0"/>
        <w:jc w:val="left"/>
        <w:textAlignment w:val="baseline"/>
        <w:rPr>
          <w:rFonts w:eastAsia="Times New Roman"/>
          <w:color w:val="auto"/>
        </w:rPr>
      </w:pPr>
      <w:r w:rsidRPr="008568D2">
        <w:rPr>
          <w:rFonts w:eastAsia="Times New Roman"/>
          <w:color w:val="auto"/>
          <w:lang w:val="en-US"/>
        </w:rPr>
        <w:t>Whilst hospitals use OPCS codes for procedures, these cannot be used by GP practices, so should not be included in discharge summaries.</w:t>
      </w:r>
      <w:r w:rsidRPr="008568D2">
        <w:rPr>
          <w:rFonts w:eastAsia="Times New Roman"/>
          <w:color w:val="auto"/>
        </w:rPr>
        <w:t> </w:t>
      </w:r>
    </w:p>
    <w:p w14:paraId="20523A2E" w14:textId="77777777" w:rsidR="00584C40" w:rsidRPr="00584C40" w:rsidRDefault="00584C40" w:rsidP="00584C40"/>
    <w:p w14:paraId="21D766F8" w14:textId="77777777" w:rsidR="008E609F" w:rsidRDefault="00921A5A">
      <w:pPr>
        <w:pStyle w:val="Heading2"/>
        <w:ind w:left="561" w:hanging="576"/>
      </w:pPr>
      <w:bookmarkStart w:id="39" w:name="_Toc27660762"/>
      <w:r>
        <w:t>Social context</w:t>
      </w:r>
      <w:bookmarkEnd w:id="39"/>
      <w:r>
        <w:t xml:space="preserve"> </w:t>
      </w:r>
    </w:p>
    <w:p w14:paraId="5F9603D8" w14:textId="77777777" w:rsidR="008E609F" w:rsidRDefault="00921A5A">
      <w:pPr>
        <w:spacing w:after="244"/>
        <w:ind w:left="175" w:right="386"/>
      </w:pPr>
      <w:r>
        <w:t xml:space="preserve">This section includes information about the social setting in which the person lives, such as their household, occupational, and lifestyle factors. Social circumstances </w:t>
      </w:r>
      <w:proofErr w:type="gramStart"/>
      <w:r>
        <w:t>includes</w:t>
      </w:r>
      <w:proofErr w:type="gramEnd"/>
      <w:r>
        <w:t xml:space="preserve"> the person’s social background, network and personal circumstances, e.g. housing, and should also include if the person is a </w:t>
      </w:r>
      <w:proofErr w:type="spellStart"/>
      <w:r>
        <w:t>carer</w:t>
      </w:r>
      <w:proofErr w:type="spellEnd"/>
      <w:r>
        <w:t xml:space="preserve">. ‘Smoking </w:t>
      </w:r>
      <w:proofErr w:type="gramStart"/>
      <w:r>
        <w:t>status’</w:t>
      </w:r>
      <w:proofErr w:type="gramEnd"/>
      <w:r>
        <w:t xml:space="preserve"> should be shared using SNOMED CT rather than yes or no. </w:t>
      </w:r>
    </w:p>
    <w:p w14:paraId="191E67D0" w14:textId="77777777" w:rsidR="008E609F" w:rsidRDefault="00921A5A">
      <w:pPr>
        <w:pStyle w:val="Heading2"/>
        <w:ind w:left="561" w:hanging="576"/>
      </w:pPr>
      <w:bookmarkStart w:id="40" w:name="_Toc27660763"/>
      <w:r>
        <w:t>Services and care</w:t>
      </w:r>
      <w:bookmarkEnd w:id="40"/>
      <w:r>
        <w:t xml:space="preserve"> </w:t>
      </w:r>
    </w:p>
    <w:p w14:paraId="3E815115" w14:textId="77777777" w:rsidR="008E609F" w:rsidRDefault="00921A5A">
      <w:pPr>
        <w:spacing w:after="247"/>
        <w:ind w:left="175" w:right="0"/>
      </w:pPr>
      <w:r>
        <w:t xml:space="preserve">This section is a record of the services being provided (or that have previously been provided) to the person to support both health and social well-being. For example, it could include domiciliary care with help for washing and feeding. A start and end date for the services should also be provided where available so it is clear which services are currently being provided. The professional or organisation providing the service, along with contact details should be made available where possible (in the ‘Performing professional’ subsection).  </w:t>
      </w:r>
    </w:p>
    <w:p w14:paraId="02106727" w14:textId="77777777" w:rsidR="008E609F" w:rsidRDefault="00921A5A">
      <w:pPr>
        <w:pStyle w:val="Heading2"/>
        <w:ind w:left="561" w:hanging="576"/>
      </w:pPr>
      <w:bookmarkStart w:id="41" w:name="_Toc27660764"/>
      <w:r>
        <w:t>Family history</w:t>
      </w:r>
      <w:bookmarkEnd w:id="41"/>
      <w:r>
        <w:t xml:space="preserve"> </w:t>
      </w:r>
    </w:p>
    <w:p w14:paraId="4A51F273" w14:textId="77777777" w:rsidR="008E609F" w:rsidRDefault="00921A5A">
      <w:pPr>
        <w:spacing w:after="249"/>
        <w:ind w:left="175" w:right="190"/>
      </w:pPr>
      <w:r>
        <w:t xml:space="preserve">This section includes information on conditions or illness in family relations relevant to the health or care of the person.  </w:t>
      </w:r>
    </w:p>
    <w:p w14:paraId="44CEF0DC" w14:textId="77777777" w:rsidR="008E609F" w:rsidRDefault="00921A5A">
      <w:pPr>
        <w:pStyle w:val="Heading2"/>
        <w:ind w:left="561" w:hanging="576"/>
      </w:pPr>
      <w:bookmarkStart w:id="42" w:name="_Toc27660765"/>
      <w:r>
        <w:t>Investigation results</w:t>
      </w:r>
      <w:bookmarkEnd w:id="42"/>
      <w:r>
        <w:t xml:space="preserve"> </w:t>
      </w:r>
    </w:p>
    <w:p w14:paraId="51FAF28D" w14:textId="77777777" w:rsidR="008E609F" w:rsidRDefault="00921A5A">
      <w:pPr>
        <w:spacing w:after="249"/>
        <w:ind w:left="175" w:right="553"/>
      </w:pPr>
      <w:r>
        <w:t>This section includes details of the investigation results.  Systems should allow copies of reports, scans, images related to the investigation results to be shared with the record. It allows for results in either structured format (</w:t>
      </w:r>
      <w:proofErr w:type="gramStart"/>
      <w:r>
        <w:t>e.g.</w:t>
      </w:r>
      <w:proofErr w:type="gramEnd"/>
      <w:r>
        <w:t xml:space="preserve"> blood tests) or unstructured format (e.g. genetic test with the result as a report).  One or other of these should be used for the result. Investigation results received from laboratories may be imported into this section. </w:t>
      </w:r>
    </w:p>
    <w:p w14:paraId="2337E1C4" w14:textId="77777777" w:rsidR="008E609F" w:rsidRDefault="00921A5A">
      <w:pPr>
        <w:pStyle w:val="Heading2"/>
        <w:ind w:left="561" w:hanging="576"/>
      </w:pPr>
      <w:bookmarkStart w:id="43" w:name="_Toc27660766"/>
      <w:r>
        <w:t>Investigations requested</w:t>
      </w:r>
      <w:bookmarkEnd w:id="43"/>
      <w:r>
        <w:t xml:space="preserve"> </w:t>
      </w:r>
    </w:p>
    <w:p w14:paraId="31DCEE2D" w14:textId="77777777" w:rsidR="008E609F" w:rsidRDefault="00921A5A">
      <w:pPr>
        <w:ind w:left="175" w:right="0"/>
      </w:pPr>
      <w:r>
        <w:t xml:space="preserve">The section includes details of requested investigations </w:t>
      </w:r>
      <w:proofErr w:type="gramStart"/>
      <w:r>
        <w:t>as yet</w:t>
      </w:r>
      <w:proofErr w:type="gramEnd"/>
      <w:r>
        <w:t xml:space="preserve"> unfulfilled. This should include the reason and priority of the request.   </w:t>
      </w:r>
    </w:p>
    <w:p w14:paraId="03AA0340" w14:textId="77777777" w:rsidR="008E609F" w:rsidRDefault="00921A5A">
      <w:pPr>
        <w:spacing w:after="249"/>
        <w:ind w:left="175" w:right="0"/>
      </w:pPr>
      <w:r>
        <w:t xml:space="preserve">Investigations that have concluded, and for which results are available, should be included in the investigation results section.  </w:t>
      </w:r>
    </w:p>
    <w:p w14:paraId="2C4B6BFE" w14:textId="77777777" w:rsidR="008E609F" w:rsidRDefault="00921A5A">
      <w:pPr>
        <w:pStyle w:val="Heading2"/>
        <w:ind w:left="561" w:hanging="576"/>
      </w:pPr>
      <w:bookmarkStart w:id="44" w:name="_Toc27660767"/>
      <w:r>
        <w:lastRenderedPageBreak/>
        <w:t>Examination findings</w:t>
      </w:r>
      <w:bookmarkEnd w:id="44"/>
      <w:r>
        <w:t xml:space="preserve"> </w:t>
      </w:r>
    </w:p>
    <w:p w14:paraId="647ABC86" w14:textId="77777777" w:rsidR="008E609F" w:rsidRDefault="00921A5A">
      <w:pPr>
        <w:ind w:left="175" w:right="0"/>
      </w:pPr>
      <w:r>
        <w:t xml:space="preserve">This section is a summary of key findings carried out </w:t>
      </w:r>
      <w:proofErr w:type="gramStart"/>
      <w:r>
        <w:t>as a result of</w:t>
      </w:r>
      <w:proofErr w:type="gramEnd"/>
      <w:r>
        <w:t xml:space="preserve"> an examination conducted by a healthcare professional.  </w:t>
      </w:r>
    </w:p>
    <w:p w14:paraId="539F44EF" w14:textId="77777777" w:rsidR="008E609F" w:rsidRDefault="00921A5A">
      <w:pPr>
        <w:ind w:left="175" w:right="0"/>
      </w:pPr>
      <w:r>
        <w:t xml:space="preserve">Each record of an ‘Examination finding’ should include a named examination and associated findings, which may include both coded and narrative elements. </w:t>
      </w:r>
    </w:p>
    <w:p w14:paraId="20246004" w14:textId="77777777" w:rsidR="008E609F" w:rsidRDefault="00921A5A">
      <w:pPr>
        <w:ind w:left="175" w:right="558"/>
      </w:pPr>
      <w:r>
        <w:t xml:space="preserve">‘Observations’ includes a record of essential physiological measurements, e.g., heart rate, blood pressure, weight, height, temperature, pulse, respiratory rate, oxygen saturation.  </w:t>
      </w:r>
    </w:p>
    <w:p w14:paraId="2E842F1A" w14:textId="77777777" w:rsidR="008E609F" w:rsidRDefault="00921A5A">
      <w:pPr>
        <w:spacing w:after="249"/>
        <w:ind w:left="175" w:right="0"/>
      </w:pPr>
      <w:r>
        <w:t>For children, observations would also include weight, height/</w:t>
      </w:r>
      <w:proofErr w:type="gramStart"/>
      <w:r>
        <w:t>length</w:t>
      </w:r>
      <w:proofErr w:type="gramEnd"/>
      <w:r>
        <w:t xml:space="preserve"> and head circumference. </w:t>
      </w:r>
    </w:p>
    <w:p w14:paraId="200FD462" w14:textId="77777777" w:rsidR="008E609F" w:rsidRDefault="00921A5A">
      <w:pPr>
        <w:pStyle w:val="Heading2"/>
        <w:ind w:left="561" w:hanging="576"/>
      </w:pPr>
      <w:bookmarkStart w:id="45" w:name="_Toc27660768"/>
      <w:r>
        <w:t>Pregnancy status</w:t>
      </w:r>
      <w:bookmarkEnd w:id="45"/>
      <w:r>
        <w:t xml:space="preserve"> </w:t>
      </w:r>
    </w:p>
    <w:p w14:paraId="1A538893" w14:textId="365B819A" w:rsidR="008E609F" w:rsidRDefault="00921A5A">
      <w:pPr>
        <w:ind w:left="175" w:right="0"/>
      </w:pPr>
      <w:r>
        <w:t xml:space="preserve">This is to share if someone is currently pregnant and the expected due date. This information should only be shared if someone is pregnant. </w:t>
      </w:r>
    </w:p>
    <w:p w14:paraId="5A1F4023" w14:textId="77777777" w:rsidR="001C7102" w:rsidRDefault="00FF6110">
      <w:pPr>
        <w:ind w:left="175" w:right="0"/>
      </w:pPr>
      <w:r w:rsidRPr="005266EB">
        <w:t>It seems unlikely that this information can be reliably imported from a single system and so, is likely, to be a calculated field. This is unique in this model and may be defined as a medical device, for which separate safety assessment and registration will be required.</w:t>
      </w:r>
      <w:r>
        <w:t xml:space="preserve"> System manufacturers will need to consider this.</w:t>
      </w:r>
    </w:p>
    <w:p w14:paraId="11AB2222" w14:textId="7BEC70D4" w:rsidR="008E609F" w:rsidRDefault="00921A5A">
      <w:pPr>
        <w:ind w:left="175" w:right="0"/>
      </w:pPr>
      <w:r>
        <w:t xml:space="preserve">Any maternity management plans or birth plans related to the pregnancy would be shared in the section ‘Additional Supporting Plans’. </w:t>
      </w:r>
    </w:p>
    <w:p w14:paraId="6D4924B3" w14:textId="77777777" w:rsidR="008E609F" w:rsidRDefault="00921A5A">
      <w:pPr>
        <w:spacing w:after="197" w:line="245" w:lineRule="auto"/>
        <w:ind w:left="190" w:right="103"/>
        <w:jc w:val="left"/>
      </w:pPr>
      <w:r>
        <w:t xml:space="preserve">Obstetric and gynaecological history, specifically any complications, would be shared in the problem list (history) for professionals that need and are authorised to access to the information. </w:t>
      </w:r>
    </w:p>
    <w:p w14:paraId="2A11E9A1" w14:textId="77777777" w:rsidR="008E609F" w:rsidRDefault="00921A5A">
      <w:pPr>
        <w:ind w:left="175" w:right="390"/>
      </w:pPr>
      <w:r>
        <w:t xml:space="preserve">If a person is pregnant there should be an electronic shared maternity record and if professionals need, and are authorised to access it, they should be able to link to the more detailed record. This would be through the national record locator service. </w:t>
      </w:r>
    </w:p>
    <w:p w14:paraId="0C3C900C" w14:textId="77777777" w:rsidR="008E609F" w:rsidRDefault="00921A5A">
      <w:pPr>
        <w:pStyle w:val="Heading2"/>
        <w:spacing w:after="159"/>
        <w:ind w:left="561" w:hanging="576"/>
      </w:pPr>
      <w:bookmarkStart w:id="46" w:name="_Toc27660769"/>
      <w:r>
        <w:t>Assessments</w:t>
      </w:r>
      <w:bookmarkEnd w:id="46"/>
      <w:r>
        <w:t xml:space="preserve"> </w:t>
      </w:r>
    </w:p>
    <w:p w14:paraId="0A6EC593" w14:textId="77777777" w:rsidR="008E609F" w:rsidRDefault="00921A5A">
      <w:pPr>
        <w:ind w:left="175" w:right="383"/>
      </w:pPr>
      <w:r>
        <w:t xml:space="preserve">This section includes details of a person’s assessments allowing for unstructured, </w:t>
      </w:r>
      <w:proofErr w:type="spellStart"/>
      <w:r>
        <w:t>semistructured</w:t>
      </w:r>
      <w:proofErr w:type="spellEnd"/>
      <w:r>
        <w:t xml:space="preserve"> and structured outputs from the assessment. Some assessment outputs will be narrative and may come with their own particular sub-headings </w:t>
      </w:r>
      <w:proofErr w:type="gramStart"/>
      <w:r>
        <w:t>e.g.</w:t>
      </w:r>
      <w:proofErr w:type="gramEnd"/>
      <w:r>
        <w:t xml:space="preserve"> psychiatry (Presenting Problem, Personal/Family History, Mental State Examination etc.) </w:t>
      </w:r>
    </w:p>
    <w:p w14:paraId="569E4821" w14:textId="77777777" w:rsidR="008E609F" w:rsidRDefault="00921A5A">
      <w:pPr>
        <w:spacing w:after="249"/>
        <w:ind w:left="175" w:right="386"/>
      </w:pPr>
      <w:r>
        <w:t>This section would also accommodate the results of any more structured assessment tools completed (</w:t>
      </w:r>
      <w:proofErr w:type="gramStart"/>
      <w:r>
        <w:t>e.g.</w:t>
      </w:r>
      <w:proofErr w:type="gramEnd"/>
      <w:r>
        <w:t xml:space="preserve"> screening tools/outcomes measures such as PHQ-9 or GAD-7). Numeric results of any assessments completed can also be included. </w:t>
      </w:r>
    </w:p>
    <w:p w14:paraId="11420EE1" w14:textId="77777777" w:rsidR="008E609F" w:rsidRDefault="00921A5A">
      <w:pPr>
        <w:pStyle w:val="Heading2"/>
        <w:ind w:left="561" w:hanging="576"/>
      </w:pPr>
      <w:bookmarkStart w:id="47" w:name="_Toc27660770"/>
      <w:r>
        <w:t>Formulation</w:t>
      </w:r>
      <w:bookmarkEnd w:id="47"/>
      <w:r>
        <w:t xml:space="preserve"> </w:t>
      </w:r>
    </w:p>
    <w:p w14:paraId="2E418F01" w14:textId="77777777" w:rsidR="008E609F" w:rsidRDefault="00921A5A">
      <w:pPr>
        <w:spacing w:after="249"/>
        <w:ind w:left="175" w:right="387"/>
      </w:pPr>
      <w:r>
        <w:t xml:space="preserve">This section includes the formulation. A formulation is an account, shared by a therapist and person, of the personal meaning and origins of a person’s difficulties. This is viewed in the context of multiple factors including relationships, social circumstances and life events and will indicate the most helpful way forward.  </w:t>
      </w:r>
    </w:p>
    <w:p w14:paraId="2417D4DC" w14:textId="77777777" w:rsidR="008E609F" w:rsidRDefault="00921A5A">
      <w:pPr>
        <w:pStyle w:val="Heading2"/>
        <w:ind w:left="561" w:hanging="576"/>
      </w:pPr>
      <w:bookmarkStart w:id="48" w:name="_Toc27660771"/>
      <w:r>
        <w:lastRenderedPageBreak/>
        <w:t>Risks</w:t>
      </w:r>
      <w:bookmarkEnd w:id="48"/>
      <w:r>
        <w:t xml:space="preserve"> </w:t>
      </w:r>
    </w:p>
    <w:p w14:paraId="414DB7F1" w14:textId="77777777" w:rsidR="008E609F" w:rsidRDefault="00921A5A">
      <w:pPr>
        <w:ind w:left="175" w:right="141"/>
      </w:pPr>
      <w:r>
        <w:t xml:space="preserve">Risks are likely to fall into the categories set out in the core information standard – Risk to self, risk to others, etc. However, there is also a category for other risks. </w:t>
      </w:r>
    </w:p>
    <w:p w14:paraId="5D965EFB" w14:textId="77777777" w:rsidR="008E609F" w:rsidRDefault="00921A5A">
      <w:pPr>
        <w:spacing w:after="249"/>
        <w:ind w:left="175" w:right="387"/>
      </w:pPr>
      <w:r>
        <w:t xml:space="preserve">There should be mechanisms in place to validate the information in this section and for it to be reviewed regularly and if applicable ended, however the peculiarity of risk factors in mental health needs to be taken into consideration </w:t>
      </w:r>
      <w:proofErr w:type="gramStart"/>
      <w:r>
        <w:t>i.e.</w:t>
      </w:r>
      <w:proofErr w:type="gramEnd"/>
      <w:r>
        <w:t xml:space="preserve"> the most important factor in risk is history so information here should not be archived or filtered without careful consideration. </w:t>
      </w:r>
    </w:p>
    <w:p w14:paraId="6CC6B97E" w14:textId="77777777" w:rsidR="008E609F" w:rsidRDefault="00921A5A">
      <w:pPr>
        <w:pStyle w:val="Heading2"/>
        <w:ind w:left="561" w:hanging="576"/>
      </w:pPr>
      <w:bookmarkStart w:id="49" w:name="_Toc27660772"/>
      <w:r>
        <w:t>Allergies and adverse reactions</w:t>
      </w:r>
      <w:bookmarkEnd w:id="49"/>
      <w:r>
        <w:t xml:space="preserve"> </w:t>
      </w:r>
    </w:p>
    <w:p w14:paraId="1EC70FB6" w14:textId="77777777" w:rsidR="008E609F" w:rsidRDefault="00921A5A">
      <w:pPr>
        <w:ind w:left="175" w:right="0"/>
      </w:pPr>
      <w:r>
        <w:t xml:space="preserve">Guidance on good practice recording of allergies and adverse reactions is provided by NICE </w:t>
      </w:r>
      <w:hyperlink r:id="rId49">
        <w:r>
          <w:t>(</w:t>
        </w:r>
      </w:hyperlink>
      <w:hyperlink r:id="rId50">
        <w:r>
          <w:rPr>
            <w:color w:val="0000FF"/>
            <w:u w:val="single" w:color="0000FF"/>
          </w:rPr>
          <w:t>https://www.nice.org.uk/guidance/CG183/chapter/1</w:t>
        </w:r>
      </w:hyperlink>
      <w:hyperlink r:id="rId51">
        <w:r>
          <w:rPr>
            <w:color w:val="0000FF"/>
            <w:u w:val="single" w:color="0000FF"/>
          </w:rPr>
          <w:t>-</w:t>
        </w:r>
      </w:hyperlink>
      <w:hyperlink r:id="rId52">
        <w:r>
          <w:rPr>
            <w:color w:val="0000FF"/>
            <w:u w:val="single" w:color="0000FF"/>
          </w:rPr>
          <w:t>Recommendations</w:t>
        </w:r>
      </w:hyperlink>
      <w:hyperlink r:id="rId53">
        <w:r>
          <w:t>)</w:t>
        </w:r>
      </w:hyperlink>
      <w:r>
        <w:t xml:space="preserve">.  </w:t>
      </w:r>
    </w:p>
    <w:p w14:paraId="55B27330" w14:textId="77777777" w:rsidR="008E609F" w:rsidRDefault="00921A5A">
      <w:pPr>
        <w:ind w:left="175" w:right="554"/>
      </w:pPr>
      <w:r>
        <w:t xml:space="preserve">A record should be provided of all allergic and adverse reactions relevant to the person. Coded information on causative agents is important to healthcare professionals to enable safe prescribing of medications. </w:t>
      </w:r>
    </w:p>
    <w:p w14:paraId="39F9C983" w14:textId="77777777" w:rsidR="008E609F" w:rsidRDefault="00921A5A">
      <w:pPr>
        <w:ind w:left="175" w:right="559"/>
      </w:pPr>
      <w:r>
        <w:t>When an individual is diagnosed with an allergy related condition (</w:t>
      </w:r>
      <w:proofErr w:type="gramStart"/>
      <w:r>
        <w:t>e.g.</w:t>
      </w:r>
      <w:proofErr w:type="gramEnd"/>
      <w:r>
        <w:t xml:space="preserve"> anaphylactic shock or urticarial skin rash) this will be entered in addition into the diagnosis field in the healthcare system and will need to be cross referenced into the problem list and prominently displayed there. </w:t>
      </w:r>
    </w:p>
    <w:p w14:paraId="3EB46E99" w14:textId="77777777" w:rsidR="008E609F" w:rsidRDefault="00921A5A">
      <w:pPr>
        <w:ind w:left="175" w:right="556"/>
      </w:pPr>
      <w:r>
        <w:t xml:space="preserve">Where there is a diagnostic code for an allergy recorded in the system, the system should trigger an allergy entry. There is a significant risk to patient safety if allergies are not explicitly and prominently displayed. </w:t>
      </w:r>
    </w:p>
    <w:p w14:paraId="2B03AC6A" w14:textId="77777777" w:rsidR="008E609F" w:rsidRDefault="00921A5A">
      <w:pPr>
        <w:ind w:left="175" w:right="0"/>
      </w:pPr>
      <w:r>
        <w:t xml:space="preserve">Adverse reactions need to be treated in a similar manner.  </w:t>
      </w:r>
    </w:p>
    <w:p w14:paraId="46FA2743" w14:textId="77777777" w:rsidR="008E609F" w:rsidRDefault="00921A5A">
      <w:pPr>
        <w:spacing w:after="249"/>
        <w:ind w:left="175" w:right="0"/>
      </w:pPr>
      <w:r>
        <w:t xml:space="preserve">Information about probability of recurrence may be included in the allergy comments element if this has been identified.  </w:t>
      </w:r>
    </w:p>
    <w:p w14:paraId="05C11D7E" w14:textId="77777777" w:rsidR="008E609F" w:rsidRDefault="00921A5A">
      <w:pPr>
        <w:pStyle w:val="Heading2"/>
        <w:ind w:left="561" w:hanging="576"/>
      </w:pPr>
      <w:bookmarkStart w:id="50" w:name="_Toc27660773"/>
      <w:r>
        <w:t>Medications and medical devices</w:t>
      </w:r>
      <w:bookmarkEnd w:id="50"/>
      <w:r>
        <w:t xml:space="preserve">  </w:t>
      </w:r>
    </w:p>
    <w:p w14:paraId="5C9530AE" w14:textId="77777777" w:rsidR="008E609F" w:rsidRDefault="00921A5A">
      <w:pPr>
        <w:spacing w:after="0"/>
        <w:ind w:left="175" w:right="462"/>
      </w:pPr>
      <w:r>
        <w:t xml:space="preserve">The medications section allows for using structured dose and timing information that is machine readable to facilitate the reading and transfer of medications information between systems and providers of care, through the structured dose direction cluster. Technical guidance for implementing the structured dose and timing in Fast Healthcare Interoperable </w:t>
      </w:r>
      <w:r>
        <w:tab/>
        <w:t xml:space="preserve">Resource </w:t>
      </w:r>
      <w:r>
        <w:tab/>
        <w:t xml:space="preserve">(FHIR) </w:t>
      </w:r>
      <w:r>
        <w:tab/>
        <w:t xml:space="preserve">messaging </w:t>
      </w:r>
      <w:r>
        <w:tab/>
        <w:t xml:space="preserve">is </w:t>
      </w:r>
      <w:r>
        <w:tab/>
        <w:t xml:space="preserve">available </w:t>
      </w:r>
      <w:r>
        <w:tab/>
        <w:t xml:space="preserve">from </w:t>
      </w:r>
      <w:r>
        <w:tab/>
        <w:t xml:space="preserve">NHS </w:t>
      </w:r>
    </w:p>
    <w:p w14:paraId="62796F1B" w14:textId="77777777" w:rsidR="008E609F" w:rsidRDefault="00921A5A">
      <w:pPr>
        <w:spacing w:after="177" w:line="259" w:lineRule="auto"/>
        <w:ind w:left="180" w:right="0" w:firstLine="0"/>
        <w:jc w:val="left"/>
      </w:pPr>
      <w:r>
        <w:t xml:space="preserve">Digital </w:t>
      </w:r>
      <w:hyperlink r:id="rId54">
        <w:r>
          <w:t xml:space="preserve"> </w:t>
        </w:r>
      </w:hyperlink>
      <w:hyperlink r:id="rId55">
        <w:r>
          <w:rPr>
            <w:color w:val="0000FF"/>
            <w:u w:val="single" w:color="0000FF"/>
          </w:rPr>
          <w:t>https://developer.nhs.uk/apis/dose</w:t>
        </w:r>
      </w:hyperlink>
      <w:hyperlink r:id="rId56">
        <w:r>
          <w:rPr>
            <w:color w:val="0000FF"/>
            <w:u w:val="single" w:color="0000FF"/>
          </w:rPr>
          <w:t>-</w:t>
        </w:r>
      </w:hyperlink>
      <w:hyperlink r:id="rId57">
        <w:r>
          <w:rPr>
            <w:color w:val="0000FF"/>
            <w:u w:val="single" w:color="0000FF"/>
          </w:rPr>
          <w:t>syntax</w:t>
        </w:r>
      </w:hyperlink>
      <w:hyperlink r:id="rId58">
        <w:r>
          <w:rPr>
            <w:color w:val="0000FF"/>
            <w:u w:val="single" w:color="0000FF"/>
          </w:rPr>
          <w:t>-</w:t>
        </w:r>
      </w:hyperlink>
      <w:hyperlink r:id="rId59">
        <w:r>
          <w:rPr>
            <w:color w:val="0000FF"/>
            <w:u w:val="single" w:color="0000FF"/>
          </w:rPr>
          <w:t>implementation/</w:t>
        </w:r>
      </w:hyperlink>
      <w:hyperlink r:id="rId60">
        <w:r>
          <w:rPr>
            <w:color w:val="0000FF"/>
            <w:u w:val="single" w:color="0000FF"/>
          </w:rPr>
          <w:t>.</w:t>
        </w:r>
      </w:hyperlink>
      <w:r>
        <w:t xml:space="preserve">  </w:t>
      </w:r>
    </w:p>
    <w:p w14:paraId="67A84E3A" w14:textId="77777777" w:rsidR="008E609F" w:rsidRDefault="00921A5A">
      <w:pPr>
        <w:ind w:left="175" w:right="238"/>
      </w:pPr>
      <w:r>
        <w:t xml:space="preserve">The free text Dose directions description is the form of dosage direction typically used in UK GP Systems. </w:t>
      </w:r>
    </w:p>
    <w:p w14:paraId="3ECDE4BB" w14:textId="77777777" w:rsidR="008E609F" w:rsidRDefault="00921A5A">
      <w:pPr>
        <w:ind w:left="175" w:right="0"/>
      </w:pPr>
      <w:r>
        <w:t xml:space="preserve">Dose direction duration can be derived from the start and end dates if no other information is available. </w:t>
      </w:r>
    </w:p>
    <w:p w14:paraId="7BCCB5B8" w14:textId="77777777" w:rsidR="008E609F" w:rsidRDefault="00921A5A">
      <w:pPr>
        <w:spacing w:after="222"/>
        <w:ind w:left="175" w:right="331"/>
      </w:pPr>
      <w:r>
        <w:t xml:space="preserve">When sharing Dose duration direction, the following examples are provided to clarify definitions for two of the coded text items which appear similar. In both cases, these directions are not an absolute instruction. They are: </w:t>
      </w:r>
    </w:p>
    <w:p w14:paraId="7764413C" w14:textId="77777777" w:rsidR="008E609F" w:rsidRDefault="00921A5A" w:rsidP="00994115">
      <w:pPr>
        <w:numPr>
          <w:ilvl w:val="0"/>
          <w:numId w:val="5"/>
        </w:numPr>
        <w:spacing w:after="46"/>
        <w:ind w:right="202" w:hanging="360"/>
      </w:pPr>
      <w:r>
        <w:lastRenderedPageBreak/>
        <w:t>‘</w:t>
      </w:r>
      <w:proofErr w:type="gramStart"/>
      <w:r>
        <w:t>continue</w:t>
      </w:r>
      <w:proofErr w:type="gramEnd"/>
      <w:r>
        <w:t xml:space="preserve"> medication indefinitely’ - ongoing treatment planned for example when starting daily aspirin or a statin. There will be circumstances where you would stop them such as a GI bleed. </w:t>
      </w:r>
    </w:p>
    <w:p w14:paraId="5C27A27E" w14:textId="77777777" w:rsidR="008E609F" w:rsidRDefault="00921A5A" w:rsidP="00994115">
      <w:pPr>
        <w:numPr>
          <w:ilvl w:val="0"/>
          <w:numId w:val="5"/>
        </w:numPr>
        <w:spacing w:after="107"/>
        <w:ind w:right="202" w:hanging="360"/>
      </w:pPr>
      <w:r>
        <w:t>‘</w:t>
      </w:r>
      <w:proofErr w:type="gramStart"/>
      <w:r>
        <w:t>do</w:t>
      </w:r>
      <w:proofErr w:type="gramEnd"/>
      <w:r>
        <w:t xml:space="preserve"> not discontinue’ refers to medication where suddenly stopping could be dangerous, for example the abrupt withdrawal of long-term steroids. </w:t>
      </w:r>
    </w:p>
    <w:p w14:paraId="779193D0" w14:textId="77777777" w:rsidR="008E609F" w:rsidRDefault="00921A5A">
      <w:pPr>
        <w:ind w:right="231"/>
      </w:pPr>
      <w:r>
        <w:t xml:space="preserve">The medication </w:t>
      </w:r>
      <w:proofErr w:type="gramStart"/>
      <w:r>
        <w:t>change</w:t>
      </w:r>
      <w:proofErr w:type="gramEnd"/>
      <w:r>
        <w:t xml:space="preserve"> cluster and medications discontinued cluster both derive from discharge standards to ensure clarity of what medications had changed or been stopped in hospital. They are retained in the core information standard as they may still be useful to professionals in understanding previous medications.   </w:t>
      </w:r>
    </w:p>
    <w:p w14:paraId="26E07CD0" w14:textId="77777777" w:rsidR="008E609F" w:rsidRDefault="00921A5A">
      <w:pPr>
        <w:spacing w:after="249"/>
        <w:ind w:right="232"/>
      </w:pPr>
      <w:r>
        <w:t>The Medical devices element is for medical devices that cannot be prescribed and do not have representation in the NHS dictionary of medicines and medical devices (</w:t>
      </w:r>
      <w:proofErr w:type="spellStart"/>
      <w:r>
        <w:t>dm+d</w:t>
      </w:r>
      <w:proofErr w:type="spellEnd"/>
      <w:r>
        <w:t xml:space="preserve">). Whilst medical devices that can be prescribed in primary care are generally well represented in </w:t>
      </w:r>
      <w:proofErr w:type="spellStart"/>
      <w:r>
        <w:t>dm+d</w:t>
      </w:r>
      <w:proofErr w:type="spellEnd"/>
      <w:r>
        <w:t xml:space="preserve">, there are other kinds of devices used in hospital care which may not be so this section provides for this.  </w:t>
      </w:r>
    </w:p>
    <w:p w14:paraId="0D2100EC" w14:textId="77777777" w:rsidR="008E609F" w:rsidRDefault="00921A5A">
      <w:pPr>
        <w:pStyle w:val="Heading2"/>
        <w:ind w:left="561" w:hanging="576"/>
      </w:pPr>
      <w:bookmarkStart w:id="51" w:name="_Toc27660774"/>
      <w:r>
        <w:t>Plan and requested actions</w:t>
      </w:r>
      <w:bookmarkEnd w:id="51"/>
      <w:r>
        <w:t xml:space="preserve">  </w:t>
      </w:r>
    </w:p>
    <w:p w14:paraId="462D0A8B" w14:textId="77777777" w:rsidR="008E609F" w:rsidRDefault="00921A5A">
      <w:pPr>
        <w:ind w:right="229"/>
      </w:pPr>
      <w:r>
        <w:t xml:space="preserve">This is the treatment plan for the treating team or clinician and any actions requested. This plan should make clear who is expected to take responsibility for actions following an encounter, for example the person receiving care or their </w:t>
      </w:r>
      <w:proofErr w:type="gramStart"/>
      <w:r>
        <w:t>carer;</w:t>
      </w:r>
      <w:proofErr w:type="gramEnd"/>
      <w:r>
        <w:t xml:space="preserve"> the GP or another heath care professional. For example, follow up renal function test to be arranged by the GP within two weeks of appointment.   </w:t>
      </w:r>
    </w:p>
    <w:p w14:paraId="48FA41CC" w14:textId="77777777" w:rsidR="008E609F" w:rsidRDefault="00921A5A">
      <w:pPr>
        <w:ind w:right="487"/>
      </w:pPr>
      <w:r>
        <w:t xml:space="preserve">Shared decision-making principles should apply to the development of the plan and where the person’s opinions differ, this should be included under ‘Agreed with the person or their legitimate person representative’ which will include both the aspects of the plan the person (or their representative) agree with and the aspects they disagree with. </w:t>
      </w:r>
    </w:p>
    <w:p w14:paraId="43BB1E01" w14:textId="77777777" w:rsidR="008E609F" w:rsidRDefault="00921A5A">
      <w:pPr>
        <w:ind w:right="0"/>
      </w:pPr>
      <w:r>
        <w:t xml:space="preserve">The section would allow for the recording of planned investigations, procedures and treatment for the person’s identified conditions and priorities.  </w:t>
      </w:r>
    </w:p>
    <w:p w14:paraId="7C7ADF9B" w14:textId="77777777" w:rsidR="008E609F" w:rsidRDefault="00921A5A">
      <w:pPr>
        <w:spacing w:after="249"/>
        <w:ind w:right="660"/>
      </w:pPr>
      <w:r>
        <w:t xml:space="preserve">This is not a care plan it is a plan for specific actions to be carried out </w:t>
      </w:r>
      <w:proofErr w:type="gramStart"/>
      <w:r>
        <w:t>as a result of</w:t>
      </w:r>
      <w:proofErr w:type="gramEnd"/>
      <w:r>
        <w:t xml:space="preserve"> an encounter. </w:t>
      </w:r>
    </w:p>
    <w:p w14:paraId="10E135F2" w14:textId="77777777" w:rsidR="008E609F" w:rsidRDefault="00921A5A">
      <w:pPr>
        <w:pStyle w:val="Heading2"/>
        <w:ind w:left="561" w:hanging="576"/>
      </w:pPr>
      <w:bookmarkStart w:id="52" w:name="_Toc27660775"/>
      <w:r>
        <w:t>About Me</w:t>
      </w:r>
      <w:bookmarkEnd w:id="52"/>
      <w:r>
        <w:t xml:space="preserve"> </w:t>
      </w:r>
    </w:p>
    <w:p w14:paraId="2ADF497A" w14:textId="62659238" w:rsidR="008E609F" w:rsidRDefault="00921A5A">
      <w:pPr>
        <w:ind w:right="492"/>
      </w:pPr>
      <w:r>
        <w:t xml:space="preserve">This section supports sharing of information that the person thinks it is important to share with professionals. This could include information about their needs, preferences, concerns and wishes. For example, it could include that a person has a pet that would need looking after were they to go into hospital. </w:t>
      </w:r>
      <w:r w:rsidR="0047769E">
        <w:t xml:space="preserve">For more detailed implementation guidance please look at the following link </w:t>
      </w:r>
      <w:hyperlink r:id="rId61" w:history="1">
        <w:r w:rsidR="0047769E" w:rsidRPr="00DE5C9A">
          <w:rPr>
            <w:rStyle w:val="Hyperlink"/>
          </w:rPr>
          <w:t>https://theprsb.org/wp-content/uploads/2021/06/About-Me-Implementation-Guidance-v1.4.pdf</w:t>
        </w:r>
      </w:hyperlink>
    </w:p>
    <w:p w14:paraId="52DF4DB5" w14:textId="77777777" w:rsidR="0047769E" w:rsidRDefault="0047769E">
      <w:pPr>
        <w:ind w:right="492"/>
      </w:pPr>
    </w:p>
    <w:p w14:paraId="53128883" w14:textId="77777777" w:rsidR="008E609F" w:rsidRDefault="00921A5A">
      <w:pPr>
        <w:ind w:right="0"/>
      </w:pPr>
      <w:r>
        <w:t xml:space="preserve">‘About me’ should be prominently displayed in the record as it is important information about the person relevant to all care and support providers. This information may be available in multimedia formats </w:t>
      </w:r>
      <w:proofErr w:type="gramStart"/>
      <w:r>
        <w:t>e.g.</w:t>
      </w:r>
      <w:proofErr w:type="gramEnd"/>
      <w:r>
        <w:t xml:space="preserve"> jpeg, mp3 etc. These documents are likely to follow a variety of formats but should be transferred in their entirety.   </w:t>
      </w:r>
    </w:p>
    <w:p w14:paraId="73B4CC69" w14:textId="77777777" w:rsidR="006D39F9" w:rsidRDefault="00921A5A" w:rsidP="006D39F9">
      <w:pPr>
        <w:spacing w:after="247"/>
        <w:ind w:right="489"/>
      </w:pPr>
      <w:r>
        <w:lastRenderedPageBreak/>
        <w:t>Care will need to be taken in local implementations to differentiate between ‘About me’ and things like ‘Advance Directives’ and preferences and wishes expressed in other care plans such as end of life plans</w:t>
      </w:r>
      <w:r w:rsidR="001F18FD">
        <w:t>.</w:t>
      </w:r>
    </w:p>
    <w:p w14:paraId="77C3AB66" w14:textId="409D7596" w:rsidR="001F18FD" w:rsidRPr="006D39F9" w:rsidRDefault="001F18FD" w:rsidP="006D39F9">
      <w:pPr>
        <w:pStyle w:val="Heading1"/>
        <w:rPr>
          <w:color w:val="000000"/>
        </w:rPr>
      </w:pPr>
      <w:r w:rsidRPr="001F18FD">
        <w:rPr>
          <w:lang w:val="en-US"/>
        </w:rPr>
        <w:t>Care and Support Plan </w:t>
      </w:r>
      <w:r w:rsidRPr="001F18FD">
        <w:t> </w:t>
      </w:r>
    </w:p>
    <w:p w14:paraId="2893633D" w14:textId="77777777" w:rsidR="001F18FD" w:rsidRPr="006D39F9" w:rsidRDefault="001F18FD" w:rsidP="00994115">
      <w:pPr>
        <w:pStyle w:val="ListParagraph"/>
        <w:numPr>
          <w:ilvl w:val="0"/>
          <w:numId w:val="14"/>
        </w:numPr>
        <w:spacing w:after="0" w:line="240" w:lineRule="auto"/>
        <w:ind w:right="0"/>
        <w:jc w:val="left"/>
        <w:textAlignment w:val="baseline"/>
        <w:rPr>
          <w:rFonts w:eastAsia="Times New Roman"/>
          <w:b/>
          <w:bCs/>
          <w:color w:val="auto"/>
        </w:rPr>
      </w:pPr>
      <w:r w:rsidRPr="006D39F9">
        <w:rPr>
          <w:rFonts w:eastAsia="Times New Roman"/>
          <w:color w:val="auto"/>
          <w:lang w:val="en-US"/>
        </w:rPr>
        <w:t>It should be possible to restrict access to the care and support plan in most cases based on the individual’s consent preferences. However, a data controller may choose to release all or part of the record for legitimate reasons, for example when a person using services is unable to give consent. </w:t>
      </w:r>
      <w:r w:rsidRPr="006D39F9">
        <w:rPr>
          <w:rFonts w:eastAsia="Times New Roman"/>
          <w:b/>
          <w:bCs/>
          <w:color w:val="auto"/>
        </w:rPr>
        <w:t> </w:t>
      </w:r>
    </w:p>
    <w:p w14:paraId="3952E650" w14:textId="77777777" w:rsidR="001F18FD" w:rsidRPr="006D39F9" w:rsidRDefault="001F18FD" w:rsidP="00994115">
      <w:pPr>
        <w:pStyle w:val="ListParagraph"/>
        <w:numPr>
          <w:ilvl w:val="0"/>
          <w:numId w:val="14"/>
        </w:numPr>
        <w:spacing w:after="0" w:line="240" w:lineRule="auto"/>
        <w:ind w:right="0"/>
        <w:jc w:val="left"/>
        <w:textAlignment w:val="baseline"/>
        <w:rPr>
          <w:rFonts w:eastAsia="Times New Roman"/>
          <w:color w:val="auto"/>
        </w:rPr>
      </w:pPr>
      <w:r w:rsidRPr="006D39F9">
        <w:rPr>
          <w:rFonts w:eastAsia="Times New Roman"/>
          <w:color w:val="auto"/>
          <w:lang w:val="en-US"/>
        </w:rPr>
        <w:t>It should be possible to add attachments or hyperlinks in care and support plans to provide guidance, learning materials, explanatory notes, etc. The date/time of the hyperlink/addition should be included.</w:t>
      </w:r>
      <w:r w:rsidRPr="006D39F9">
        <w:rPr>
          <w:rFonts w:eastAsia="Times New Roman"/>
          <w:color w:val="auto"/>
        </w:rPr>
        <w:t> </w:t>
      </w:r>
    </w:p>
    <w:p w14:paraId="3C5A6C05" w14:textId="77777777" w:rsidR="001F18FD" w:rsidRPr="006D39F9" w:rsidRDefault="001F18FD" w:rsidP="00994115">
      <w:pPr>
        <w:pStyle w:val="ListParagraph"/>
        <w:numPr>
          <w:ilvl w:val="0"/>
          <w:numId w:val="14"/>
        </w:numPr>
        <w:spacing w:after="0" w:line="240" w:lineRule="auto"/>
        <w:ind w:right="0"/>
        <w:jc w:val="left"/>
        <w:textAlignment w:val="baseline"/>
        <w:rPr>
          <w:rFonts w:eastAsia="Times New Roman"/>
          <w:b/>
          <w:bCs/>
          <w:color w:val="auto"/>
        </w:rPr>
      </w:pPr>
      <w:r w:rsidRPr="006D39F9">
        <w:rPr>
          <w:rFonts w:eastAsia="Times New Roman"/>
          <w:color w:val="auto"/>
          <w:lang w:val="en-US"/>
        </w:rPr>
        <w:t>It should be possible to add comments to the plan and to sections in the plan, for example. to identify progress towards a goal (which should have a formal mechanism associated for capturing information). It should also be possible to comment on actions undertaken or suggest changes to actions. Note that adding comments to a plan is not the same as having a dialogue with others involved in the care and support planning process. Separate functionality, </w:t>
      </w:r>
      <w:proofErr w:type="gramStart"/>
      <w:r w:rsidRPr="006D39F9">
        <w:rPr>
          <w:rFonts w:eastAsia="Times New Roman"/>
          <w:color w:val="auto"/>
          <w:lang w:val="en-US"/>
        </w:rPr>
        <w:t>e.g.</w:t>
      </w:r>
      <w:proofErr w:type="gramEnd"/>
      <w:r w:rsidRPr="006D39F9">
        <w:rPr>
          <w:rFonts w:eastAsia="Times New Roman"/>
          <w:color w:val="auto"/>
          <w:lang w:val="en-US"/>
        </w:rPr>
        <w:t> secure messaging would be required for this.   </w:t>
      </w:r>
      <w:r w:rsidRPr="006D39F9">
        <w:rPr>
          <w:rFonts w:eastAsia="Times New Roman"/>
          <w:b/>
          <w:bCs/>
          <w:color w:val="auto"/>
        </w:rPr>
        <w:t> </w:t>
      </w:r>
    </w:p>
    <w:p w14:paraId="73EED74D" w14:textId="77777777" w:rsidR="001F18FD" w:rsidRPr="001F18FD" w:rsidRDefault="001F18FD" w:rsidP="001F18FD">
      <w:pPr>
        <w:spacing w:after="0" w:line="240" w:lineRule="auto"/>
        <w:ind w:left="900" w:right="0" w:firstLine="0"/>
        <w:jc w:val="left"/>
        <w:textAlignment w:val="baseline"/>
        <w:rPr>
          <w:rFonts w:eastAsia="Times New Roman"/>
          <w:b/>
          <w:bCs/>
          <w:color w:val="auto"/>
          <w:sz w:val="24"/>
          <w:szCs w:val="24"/>
        </w:rPr>
      </w:pPr>
      <w:r w:rsidRPr="001F18FD">
        <w:rPr>
          <w:rFonts w:eastAsia="Times New Roman"/>
          <w:b/>
          <w:bCs/>
          <w:color w:val="auto"/>
          <w:sz w:val="24"/>
          <w:szCs w:val="24"/>
        </w:rPr>
        <w:t> </w:t>
      </w:r>
    </w:p>
    <w:p w14:paraId="2CC69CDC" w14:textId="77777777" w:rsidR="001F18FD" w:rsidRPr="001F18FD" w:rsidRDefault="001F18FD" w:rsidP="001F18FD">
      <w:pPr>
        <w:spacing w:after="0" w:line="240" w:lineRule="auto"/>
        <w:ind w:left="0" w:right="0" w:firstLine="0"/>
        <w:jc w:val="left"/>
        <w:textAlignment w:val="baseline"/>
        <w:rPr>
          <w:rFonts w:eastAsia="Times New Roman"/>
          <w:b/>
          <w:bCs/>
          <w:color w:val="auto"/>
          <w:sz w:val="24"/>
          <w:szCs w:val="24"/>
        </w:rPr>
      </w:pPr>
      <w:r w:rsidRPr="001F18FD">
        <w:rPr>
          <w:rFonts w:eastAsia="Times New Roman"/>
          <w:b/>
          <w:bCs/>
          <w:color w:val="auto"/>
          <w:sz w:val="24"/>
          <w:szCs w:val="24"/>
          <w:lang w:val="en-US"/>
        </w:rPr>
        <w:t>Care and Support Plan &gt; Strengths</w:t>
      </w:r>
      <w:r w:rsidRPr="001F18FD">
        <w:rPr>
          <w:rFonts w:eastAsia="Times New Roman"/>
          <w:b/>
          <w:bCs/>
          <w:color w:val="auto"/>
          <w:sz w:val="24"/>
          <w:szCs w:val="24"/>
        </w:rPr>
        <w:t> </w:t>
      </w:r>
    </w:p>
    <w:p w14:paraId="5A7C6F60"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color w:val="auto"/>
          <w:lang w:val="en-US"/>
        </w:rPr>
        <w:t>Definition: Any strengths and assets the person has (</w:t>
      </w:r>
      <w:proofErr w:type="gramStart"/>
      <w:r w:rsidRPr="006D39F9">
        <w:rPr>
          <w:rFonts w:eastAsia="Times New Roman"/>
          <w:color w:val="auto"/>
          <w:lang w:val="en-US"/>
        </w:rPr>
        <w:t>i.e.</w:t>
      </w:r>
      <w:proofErr w:type="gramEnd"/>
      <w:r w:rsidRPr="006D39F9">
        <w:rPr>
          <w:rFonts w:eastAsia="Times New Roman"/>
          <w:color w:val="auto"/>
          <w:lang w:val="en-US"/>
        </w:rPr>
        <w:t> things a person is good at or enjoys doing) relating to their goals and hopes about their health and well-being For example, ‘able to participate in leisure activities’ such as a sport in order to improve health and wellbeing by losing weight.</w:t>
      </w:r>
      <w:r w:rsidRPr="006D39F9">
        <w:rPr>
          <w:rFonts w:eastAsia="Times New Roman"/>
          <w:b/>
          <w:bCs/>
          <w:color w:val="auto"/>
        </w:rPr>
        <w:t> </w:t>
      </w:r>
    </w:p>
    <w:p w14:paraId="72C98C57" w14:textId="77777777" w:rsidR="001F18FD" w:rsidRPr="001F18FD" w:rsidRDefault="001F18FD" w:rsidP="001F18FD">
      <w:pPr>
        <w:spacing w:after="0" w:line="240" w:lineRule="auto"/>
        <w:ind w:left="900" w:right="0" w:firstLine="0"/>
        <w:jc w:val="left"/>
        <w:textAlignment w:val="baseline"/>
        <w:rPr>
          <w:rFonts w:eastAsia="Times New Roman"/>
          <w:b/>
          <w:bCs/>
          <w:color w:val="auto"/>
          <w:sz w:val="24"/>
          <w:szCs w:val="24"/>
        </w:rPr>
      </w:pPr>
      <w:r w:rsidRPr="001F18FD">
        <w:rPr>
          <w:rFonts w:eastAsia="Times New Roman"/>
          <w:b/>
          <w:bCs/>
          <w:color w:val="auto"/>
          <w:sz w:val="24"/>
          <w:szCs w:val="24"/>
        </w:rPr>
        <w:t> </w:t>
      </w:r>
    </w:p>
    <w:p w14:paraId="3919D6F9" w14:textId="77777777" w:rsidR="001F18FD" w:rsidRPr="001F18FD" w:rsidRDefault="001F18FD" w:rsidP="001F18FD">
      <w:pPr>
        <w:spacing w:after="0" w:line="240" w:lineRule="auto"/>
        <w:ind w:left="0" w:right="0" w:firstLine="0"/>
        <w:jc w:val="left"/>
        <w:textAlignment w:val="baseline"/>
        <w:rPr>
          <w:rFonts w:eastAsia="Times New Roman"/>
          <w:b/>
          <w:bCs/>
          <w:color w:val="auto"/>
          <w:sz w:val="24"/>
          <w:szCs w:val="24"/>
        </w:rPr>
      </w:pPr>
      <w:r w:rsidRPr="001F18FD">
        <w:rPr>
          <w:rFonts w:eastAsia="Times New Roman"/>
          <w:b/>
          <w:bCs/>
          <w:color w:val="auto"/>
          <w:sz w:val="24"/>
          <w:szCs w:val="24"/>
          <w:lang w:val="en-US"/>
        </w:rPr>
        <w:t>Care and Support Plan &gt; Needs, Concerns or Problems</w:t>
      </w:r>
      <w:r w:rsidRPr="001F18FD">
        <w:rPr>
          <w:rFonts w:eastAsia="Times New Roman"/>
          <w:b/>
          <w:bCs/>
          <w:color w:val="auto"/>
          <w:sz w:val="24"/>
          <w:szCs w:val="24"/>
        </w:rPr>
        <w:t> </w:t>
      </w:r>
    </w:p>
    <w:p w14:paraId="2F58E18E"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b/>
          <w:bCs/>
          <w:color w:val="auto"/>
          <w:lang w:val="en-US"/>
        </w:rPr>
        <w:t>Needs</w:t>
      </w:r>
      <w:r w:rsidRPr="006D39F9">
        <w:rPr>
          <w:rFonts w:eastAsia="Times New Roman"/>
          <w:color w:val="auto"/>
          <w:lang w:val="en-US"/>
        </w:rPr>
        <w:t> are defined as health or care deficits identified by the person with their </w:t>
      </w:r>
      <w:proofErr w:type="spellStart"/>
      <w:r w:rsidRPr="006D39F9">
        <w:rPr>
          <w:rFonts w:eastAsia="Times New Roman"/>
          <w:color w:val="auto"/>
          <w:lang w:val="en-US"/>
        </w:rPr>
        <w:t>carer</w:t>
      </w:r>
      <w:proofErr w:type="spellEnd"/>
      <w:r w:rsidRPr="006D39F9">
        <w:rPr>
          <w:rFonts w:eastAsia="Times New Roman"/>
          <w:color w:val="auto"/>
          <w:lang w:val="en-US"/>
        </w:rPr>
        <w:t>(s) or professionals and are the motivations/indications for </w:t>
      </w:r>
      <w:hyperlink r:id="rId62" w:tgtFrame="_blank" w:history="1">
        <w:r w:rsidRPr="006D39F9">
          <w:rPr>
            <w:rFonts w:eastAsia="Times New Roman"/>
            <w:color w:val="0000FF"/>
            <w:lang w:val="en-US"/>
          </w:rPr>
          <w:t>healthcare activities</w:t>
        </w:r>
      </w:hyperlink>
      <w:r w:rsidRPr="006D39F9">
        <w:rPr>
          <w:rFonts w:eastAsia="Times New Roman"/>
          <w:color w:val="auto"/>
          <w:lang w:val="en-US"/>
        </w:rPr>
        <w:t>. Examples of needs could be (e.g.) ‘to dress myself’; ‘to better understand what my various medications are for’; ‘to reduce pain in my knees’.</w:t>
      </w:r>
      <w:r w:rsidRPr="006D39F9">
        <w:rPr>
          <w:rFonts w:eastAsia="Times New Roman"/>
          <w:b/>
          <w:bCs/>
          <w:color w:val="auto"/>
        </w:rPr>
        <w:t> </w:t>
      </w:r>
    </w:p>
    <w:p w14:paraId="7FD1C8EB"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b/>
          <w:bCs/>
          <w:color w:val="auto"/>
          <w:lang w:val="en-US"/>
        </w:rPr>
        <w:t>Concerns</w:t>
      </w:r>
      <w:r w:rsidRPr="006D39F9">
        <w:rPr>
          <w:rFonts w:eastAsia="Times New Roman"/>
          <w:color w:val="auto"/>
          <w:lang w:val="en-US"/>
        </w:rPr>
        <w:t xml:space="preserve"> are gathered information to support continuity of care for a person. Concerns can include biological, </w:t>
      </w:r>
      <w:proofErr w:type="gramStart"/>
      <w:r w:rsidRPr="006D39F9">
        <w:rPr>
          <w:rFonts w:eastAsia="Times New Roman"/>
          <w:color w:val="auto"/>
          <w:lang w:val="en-US"/>
        </w:rPr>
        <w:t>psychological</w:t>
      </w:r>
      <w:proofErr w:type="gramEnd"/>
      <w:r w:rsidRPr="006D39F9">
        <w:rPr>
          <w:rFonts w:eastAsia="Times New Roman"/>
          <w:color w:val="auto"/>
          <w:lang w:val="en-US"/>
        </w:rPr>
        <w:t xml:space="preserve"> or social concerns. They may include things the person or </w:t>
      </w:r>
      <w:proofErr w:type="spellStart"/>
      <w:r w:rsidRPr="006D39F9">
        <w:rPr>
          <w:rFonts w:eastAsia="Times New Roman"/>
          <w:color w:val="auto"/>
          <w:lang w:val="en-US"/>
        </w:rPr>
        <w:t>carer</w:t>
      </w:r>
      <w:proofErr w:type="spellEnd"/>
      <w:r w:rsidRPr="006D39F9">
        <w:rPr>
          <w:rFonts w:eastAsia="Times New Roman"/>
          <w:color w:val="auto"/>
          <w:lang w:val="en-US"/>
        </w:rPr>
        <w:t> is concerned about. For example, a person’s concern may be ‘the quality of social housing’; a professional’s concern could be ‘high blood pressure’</w:t>
      </w:r>
      <w:r w:rsidRPr="006D39F9">
        <w:rPr>
          <w:rFonts w:eastAsia="Times New Roman"/>
          <w:b/>
          <w:bCs/>
          <w:color w:val="auto"/>
        </w:rPr>
        <w:t> </w:t>
      </w:r>
    </w:p>
    <w:p w14:paraId="2E15D263"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b/>
          <w:bCs/>
          <w:color w:val="auto"/>
          <w:lang w:val="en-US"/>
        </w:rPr>
        <w:t>Problems</w:t>
      </w:r>
      <w:r w:rsidRPr="006D39F9">
        <w:rPr>
          <w:rFonts w:eastAsia="Times New Roman"/>
          <w:color w:val="auto"/>
          <w:lang w:val="en-US"/>
        </w:rPr>
        <w:t> are defined as: A condition that needs addressing and is important for every professional to know about when seeing a person. Problems may include diagnoses (</w:t>
      </w:r>
      <w:proofErr w:type="gramStart"/>
      <w:r w:rsidRPr="006D39F9">
        <w:rPr>
          <w:rFonts w:eastAsia="Times New Roman"/>
          <w:color w:val="auto"/>
          <w:lang w:val="en-US"/>
        </w:rPr>
        <w:t>e.g.</w:t>
      </w:r>
      <w:proofErr w:type="gramEnd"/>
      <w:r w:rsidRPr="006D39F9">
        <w:rPr>
          <w:rFonts w:eastAsia="Times New Roman"/>
          <w:color w:val="auto"/>
          <w:lang w:val="en-US"/>
        </w:rPr>
        <w:t> COPD; diabetes), symptoms (e.g. joint pain; breathlessness), disabilities (e.g. sensory impairments; amputations), health, social and </w:t>
      </w:r>
      <w:proofErr w:type="spellStart"/>
      <w:r w:rsidRPr="006D39F9">
        <w:rPr>
          <w:rFonts w:eastAsia="Times New Roman"/>
          <w:color w:val="auto"/>
          <w:lang w:val="en-US"/>
        </w:rPr>
        <w:t>behavioural</w:t>
      </w:r>
      <w:proofErr w:type="spellEnd"/>
      <w:r w:rsidRPr="006D39F9">
        <w:rPr>
          <w:rFonts w:eastAsia="Times New Roman"/>
          <w:color w:val="auto"/>
          <w:lang w:val="en-US"/>
        </w:rPr>
        <w:t> issues. Problems recorded here may link to the problem list held in a shared care record or GP system for a person using services.</w:t>
      </w:r>
      <w:r w:rsidRPr="006D39F9">
        <w:rPr>
          <w:rFonts w:eastAsia="Times New Roman"/>
          <w:b/>
          <w:bCs/>
          <w:color w:val="auto"/>
        </w:rPr>
        <w:t> </w:t>
      </w:r>
    </w:p>
    <w:p w14:paraId="1634F2EA" w14:textId="40FF94B3"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b/>
          <w:bCs/>
          <w:color w:val="auto"/>
          <w:lang w:val="en-US"/>
        </w:rPr>
        <w:t>Goals and hopes</w:t>
      </w:r>
      <w:r w:rsidRPr="006D39F9">
        <w:rPr>
          <w:rFonts w:eastAsia="Times New Roman"/>
          <w:color w:val="auto"/>
          <w:lang w:val="en-US"/>
        </w:rPr>
        <w:t xml:space="preserve"> are defined as: The overall goals, hopes, </w:t>
      </w:r>
      <w:proofErr w:type="gramStart"/>
      <w:r w:rsidRPr="006D39F9">
        <w:rPr>
          <w:rFonts w:eastAsia="Times New Roman"/>
          <w:color w:val="auto"/>
          <w:lang w:val="en-US"/>
        </w:rPr>
        <w:t>aims</w:t>
      </w:r>
      <w:proofErr w:type="gramEnd"/>
      <w:r w:rsidRPr="006D39F9">
        <w:rPr>
          <w:rFonts w:eastAsia="Times New Roman"/>
          <w:color w:val="auto"/>
          <w:lang w:val="en-US"/>
        </w:rPr>
        <w:t xml:space="preserve"> or targets that the person has. Including anything that the person wants to achieve that relates to their future health and wellbeing. Each goal may include a description of why it is important to the person. Goals may also be ranked in order of importance or priority to the person. For example, ‘weight loss’; smoking cessation’; ‘reducing alcohol intake’; ‘increased sleep’. ‘Goals’ tends to be historically a more medically-used term, whereas ‘hopes’ is used more widely in social care settings.</w:t>
      </w:r>
      <w:r w:rsidRPr="006D39F9">
        <w:rPr>
          <w:rFonts w:eastAsia="Times New Roman"/>
          <w:b/>
          <w:bCs/>
          <w:color w:val="auto"/>
        </w:rPr>
        <w:t> </w:t>
      </w:r>
    </w:p>
    <w:p w14:paraId="0857B169"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color w:val="auto"/>
          <w:lang w:val="en-US"/>
        </w:rPr>
        <w:lastRenderedPageBreak/>
        <w:t>It should be possible to include tables (</w:t>
      </w:r>
      <w:proofErr w:type="gramStart"/>
      <w:r w:rsidRPr="006D39F9">
        <w:rPr>
          <w:rFonts w:eastAsia="Times New Roman"/>
          <w:color w:val="auto"/>
          <w:lang w:val="en-US"/>
        </w:rPr>
        <w:t>e.g.</w:t>
      </w:r>
      <w:proofErr w:type="gramEnd"/>
      <w:r w:rsidRPr="006D39F9">
        <w:rPr>
          <w:rFonts w:eastAsia="Times New Roman"/>
          <w:color w:val="auto"/>
          <w:lang w:val="en-US"/>
        </w:rPr>
        <w:t> weekly schedule), diagrams or images (e.g. to illustrate how a person has made progress towards a goal) as well as video and audio clips (i.e. as a communication tool for individuals with complex accessibility requirements).  </w:t>
      </w:r>
      <w:r w:rsidRPr="006D39F9">
        <w:rPr>
          <w:rFonts w:eastAsia="Times New Roman"/>
          <w:b/>
          <w:bCs/>
          <w:color w:val="auto"/>
        </w:rPr>
        <w:t> </w:t>
      </w:r>
    </w:p>
    <w:p w14:paraId="273DB7AD"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color w:val="auto"/>
          <w:lang w:val="en-US"/>
        </w:rPr>
        <w:t>It should be possible to </w:t>
      </w:r>
      <w:proofErr w:type="spellStart"/>
      <w:r w:rsidRPr="006D39F9">
        <w:rPr>
          <w:rFonts w:eastAsia="Times New Roman"/>
          <w:color w:val="auto"/>
          <w:lang w:val="en-US"/>
        </w:rPr>
        <w:t>prioritise</w:t>
      </w:r>
      <w:proofErr w:type="spellEnd"/>
      <w:r w:rsidRPr="006D39F9">
        <w:rPr>
          <w:rFonts w:eastAsia="Times New Roman"/>
          <w:color w:val="auto"/>
          <w:lang w:val="en-US"/>
        </w:rPr>
        <w:t> goals, indicating the importance of each goal to the person (</w:t>
      </w:r>
      <w:proofErr w:type="gramStart"/>
      <w:r w:rsidRPr="006D39F9">
        <w:rPr>
          <w:rFonts w:eastAsia="Times New Roman"/>
          <w:color w:val="auto"/>
          <w:lang w:val="en-US"/>
        </w:rPr>
        <w:t>e.g.</w:t>
      </w:r>
      <w:proofErr w:type="gramEnd"/>
      <w:r w:rsidRPr="006D39F9">
        <w:rPr>
          <w:rFonts w:eastAsia="Times New Roman"/>
          <w:color w:val="auto"/>
          <w:lang w:val="en-US"/>
        </w:rPr>
        <w:t> a scale 1 to 10). </w:t>
      </w:r>
      <w:r w:rsidRPr="006D39F9">
        <w:rPr>
          <w:rFonts w:eastAsia="Times New Roman"/>
          <w:b/>
          <w:bCs/>
          <w:color w:val="auto"/>
        </w:rPr>
        <w:t> </w:t>
      </w:r>
    </w:p>
    <w:p w14:paraId="05BC39F9"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color w:val="auto"/>
          <w:lang w:val="en-US"/>
        </w:rPr>
        <w:t>Each action may also have an associated additional indicator showing how confident the person is to carry it out (</w:t>
      </w:r>
      <w:proofErr w:type="gramStart"/>
      <w:r w:rsidRPr="006D39F9">
        <w:rPr>
          <w:rFonts w:eastAsia="Times New Roman"/>
          <w:color w:val="auto"/>
          <w:lang w:val="en-US"/>
        </w:rPr>
        <w:t>e.g.</w:t>
      </w:r>
      <w:proofErr w:type="gramEnd"/>
      <w:r w:rsidRPr="006D39F9">
        <w:rPr>
          <w:rFonts w:eastAsia="Times New Roman"/>
          <w:color w:val="auto"/>
          <w:lang w:val="en-US"/>
        </w:rPr>
        <w:t> a scale from 1 to 10). </w:t>
      </w:r>
      <w:r w:rsidRPr="006D39F9">
        <w:rPr>
          <w:rFonts w:eastAsia="Times New Roman"/>
          <w:b/>
          <w:bCs/>
          <w:color w:val="auto"/>
        </w:rPr>
        <w:t> </w:t>
      </w:r>
    </w:p>
    <w:p w14:paraId="2108BBEF"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color w:val="auto"/>
          <w:lang w:val="en-US"/>
        </w:rPr>
        <w:t>The care and support plan should be structured in a way that supports digital information exchange, with separate sections for strengths, needs and problems which can be linked to specific goals. </w:t>
      </w:r>
      <w:r w:rsidRPr="006D39F9">
        <w:rPr>
          <w:rFonts w:eastAsia="Times New Roman"/>
          <w:b/>
          <w:bCs/>
          <w:color w:val="auto"/>
        </w:rPr>
        <w:t> </w:t>
      </w:r>
    </w:p>
    <w:p w14:paraId="671E7552"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color w:val="auto"/>
          <w:lang w:val="en-US"/>
        </w:rPr>
        <w:t>Of particular importance is the link between needs in a care plan and related goals. Each goal must link to specific needs, as well as any actions associated with it. Goals may also have related outcomes.</w:t>
      </w:r>
      <w:r w:rsidRPr="006D39F9">
        <w:rPr>
          <w:rFonts w:eastAsia="Times New Roman"/>
          <w:b/>
          <w:bCs/>
          <w:color w:val="auto"/>
        </w:rPr>
        <w:t> </w:t>
      </w:r>
    </w:p>
    <w:p w14:paraId="1687BF28" w14:textId="77777777" w:rsidR="001F18FD" w:rsidRPr="006D39F9" w:rsidRDefault="001F18FD" w:rsidP="00994115">
      <w:pPr>
        <w:pStyle w:val="ListParagraph"/>
        <w:numPr>
          <w:ilvl w:val="0"/>
          <w:numId w:val="15"/>
        </w:numPr>
        <w:spacing w:after="0" w:line="240" w:lineRule="auto"/>
        <w:ind w:right="0"/>
        <w:jc w:val="left"/>
        <w:textAlignment w:val="baseline"/>
        <w:rPr>
          <w:rFonts w:eastAsia="Times New Roman"/>
          <w:b/>
          <w:bCs/>
          <w:color w:val="auto"/>
        </w:rPr>
      </w:pPr>
      <w:r w:rsidRPr="006D39F9">
        <w:rPr>
          <w:rFonts w:eastAsia="Times New Roman"/>
          <w:color w:val="auto"/>
          <w:lang w:val="en-US"/>
        </w:rPr>
        <w:t>The sections associated with goals and actions that are the focus of specific care professionals should be interoperable with the care plan that professional uses for their </w:t>
      </w:r>
      <w:proofErr w:type="gramStart"/>
      <w:r w:rsidRPr="006D39F9">
        <w:rPr>
          <w:rFonts w:eastAsia="Times New Roman"/>
          <w:color w:val="auto"/>
          <w:lang w:val="en-US"/>
        </w:rPr>
        <w:t>day to day</w:t>
      </w:r>
      <w:proofErr w:type="gramEnd"/>
      <w:r w:rsidRPr="006D39F9">
        <w:rPr>
          <w:rFonts w:eastAsia="Times New Roman"/>
          <w:color w:val="auto"/>
          <w:lang w:val="en-US"/>
        </w:rPr>
        <w:t> work.</w:t>
      </w:r>
      <w:r w:rsidRPr="006D39F9">
        <w:rPr>
          <w:rFonts w:eastAsia="Times New Roman"/>
          <w:b/>
          <w:bCs/>
          <w:color w:val="auto"/>
        </w:rPr>
        <w:t> </w:t>
      </w:r>
    </w:p>
    <w:p w14:paraId="3E3207D9" w14:textId="77777777" w:rsidR="006D39F9" w:rsidRDefault="006D39F9" w:rsidP="006D39F9">
      <w:pPr>
        <w:spacing w:after="0" w:line="240" w:lineRule="auto"/>
        <w:ind w:right="0"/>
        <w:jc w:val="left"/>
        <w:textAlignment w:val="baseline"/>
        <w:rPr>
          <w:rFonts w:eastAsia="Times New Roman"/>
          <w:color w:val="auto"/>
          <w:sz w:val="24"/>
          <w:szCs w:val="24"/>
          <w:lang w:val="en-US"/>
        </w:rPr>
      </w:pPr>
      <w:r>
        <w:rPr>
          <w:rFonts w:eastAsia="Times New Roman"/>
          <w:color w:val="auto"/>
          <w:sz w:val="24"/>
          <w:szCs w:val="24"/>
          <w:lang w:val="en-US"/>
        </w:rPr>
        <w:t xml:space="preserve">  </w:t>
      </w:r>
    </w:p>
    <w:p w14:paraId="70BD1860" w14:textId="4C88FBD5" w:rsidR="001F18FD" w:rsidRPr="001F18FD" w:rsidRDefault="001F18FD" w:rsidP="006D39F9">
      <w:pPr>
        <w:spacing w:after="0" w:line="240" w:lineRule="auto"/>
        <w:ind w:right="0"/>
        <w:jc w:val="left"/>
        <w:textAlignment w:val="baseline"/>
        <w:rPr>
          <w:rFonts w:eastAsia="Times New Roman"/>
          <w:b/>
          <w:bCs/>
          <w:color w:val="auto"/>
        </w:rPr>
      </w:pPr>
      <w:r w:rsidRPr="001F18FD">
        <w:rPr>
          <w:rFonts w:eastAsia="Times New Roman"/>
          <w:color w:val="auto"/>
          <w:lang w:val="en-US"/>
        </w:rPr>
        <w:t>Updates to the care and support plan section may include:</w:t>
      </w:r>
      <w:r w:rsidRPr="001F18FD">
        <w:rPr>
          <w:rFonts w:eastAsia="Times New Roman"/>
          <w:b/>
          <w:bCs/>
          <w:color w:val="auto"/>
        </w:rPr>
        <w:t> </w:t>
      </w:r>
    </w:p>
    <w:p w14:paraId="215D1995" w14:textId="77777777" w:rsidR="001F18FD" w:rsidRPr="001C440D" w:rsidRDefault="001F18FD" w:rsidP="00994115">
      <w:pPr>
        <w:pStyle w:val="ListParagraph"/>
        <w:numPr>
          <w:ilvl w:val="0"/>
          <w:numId w:val="16"/>
        </w:numPr>
        <w:spacing w:after="0" w:line="240" w:lineRule="auto"/>
        <w:ind w:right="0"/>
        <w:textAlignment w:val="baseline"/>
        <w:rPr>
          <w:rFonts w:eastAsia="Times New Roman"/>
          <w:color w:val="auto"/>
        </w:rPr>
      </w:pPr>
      <w:r w:rsidRPr="001C440D">
        <w:rPr>
          <w:rFonts w:eastAsia="Times New Roman"/>
          <w:color w:val="auto"/>
          <w:lang w:val="en-US"/>
        </w:rPr>
        <w:t xml:space="preserve">Add, </w:t>
      </w:r>
      <w:proofErr w:type="gramStart"/>
      <w:r w:rsidRPr="001C440D">
        <w:rPr>
          <w:rFonts w:eastAsia="Times New Roman"/>
          <w:color w:val="auto"/>
          <w:lang w:val="en-US"/>
        </w:rPr>
        <w:t>edit</w:t>
      </w:r>
      <w:proofErr w:type="gramEnd"/>
      <w:r w:rsidRPr="001C440D">
        <w:rPr>
          <w:rFonts w:eastAsia="Times New Roman"/>
          <w:color w:val="auto"/>
          <w:lang w:val="en-US"/>
        </w:rPr>
        <w:t xml:space="preserve"> or archive strengths, needs, concerns or problems. If a strength/need/concern becomes </w:t>
      </w:r>
      <w:proofErr w:type="gramStart"/>
      <w:r w:rsidRPr="001C440D">
        <w:rPr>
          <w:rFonts w:eastAsia="Times New Roman"/>
          <w:color w:val="auto"/>
          <w:lang w:val="en-US"/>
        </w:rPr>
        <w:t>more or less important</w:t>
      </w:r>
      <w:proofErr w:type="gramEnd"/>
      <w:r w:rsidRPr="001C440D">
        <w:rPr>
          <w:rFonts w:eastAsia="Times New Roman"/>
          <w:color w:val="auto"/>
          <w:lang w:val="en-US"/>
        </w:rPr>
        <w:t>, then goals may need to be changed, as will associated actions. </w:t>
      </w:r>
      <w:r w:rsidRPr="001C440D">
        <w:rPr>
          <w:rFonts w:eastAsia="Times New Roman"/>
          <w:color w:val="auto"/>
        </w:rPr>
        <w:t> </w:t>
      </w:r>
    </w:p>
    <w:p w14:paraId="0BAB229A" w14:textId="77777777" w:rsidR="001F18FD" w:rsidRPr="001C440D" w:rsidRDefault="001F18FD" w:rsidP="00994115">
      <w:pPr>
        <w:pStyle w:val="ListParagraph"/>
        <w:numPr>
          <w:ilvl w:val="0"/>
          <w:numId w:val="16"/>
        </w:numPr>
        <w:spacing w:after="0" w:line="240" w:lineRule="auto"/>
        <w:ind w:right="0"/>
        <w:textAlignment w:val="baseline"/>
        <w:rPr>
          <w:rFonts w:eastAsia="Times New Roman"/>
          <w:color w:val="auto"/>
        </w:rPr>
      </w:pPr>
      <w:r w:rsidRPr="001C440D">
        <w:rPr>
          <w:rFonts w:eastAsia="Times New Roman"/>
          <w:color w:val="auto"/>
          <w:lang w:val="en-US"/>
        </w:rPr>
        <w:t xml:space="preserve">Add, </w:t>
      </w:r>
      <w:proofErr w:type="gramStart"/>
      <w:r w:rsidRPr="001C440D">
        <w:rPr>
          <w:rFonts w:eastAsia="Times New Roman"/>
          <w:color w:val="auto"/>
          <w:lang w:val="en-US"/>
        </w:rPr>
        <w:t>edit</w:t>
      </w:r>
      <w:proofErr w:type="gramEnd"/>
      <w:r w:rsidRPr="001C440D">
        <w:rPr>
          <w:rFonts w:eastAsia="Times New Roman"/>
          <w:color w:val="auto"/>
          <w:lang w:val="en-US"/>
        </w:rPr>
        <w:t xml:space="preserve"> or archive goals. When a goal is </w:t>
      </w:r>
      <w:proofErr w:type="gramStart"/>
      <w:r w:rsidRPr="001C440D">
        <w:rPr>
          <w:rFonts w:eastAsia="Times New Roman"/>
          <w:color w:val="auto"/>
          <w:lang w:val="en-US"/>
        </w:rPr>
        <w:t>archived</w:t>
      </w:r>
      <w:proofErr w:type="gramEnd"/>
      <w:r w:rsidRPr="001C440D">
        <w:rPr>
          <w:rFonts w:eastAsia="Times New Roman"/>
          <w:color w:val="auto"/>
          <w:lang w:val="en-US"/>
        </w:rPr>
        <w:t> it should be possible to also archive the actions associated with it. If the actions are still valid it should be possible to attach them to another goal. </w:t>
      </w:r>
      <w:r w:rsidRPr="001C440D">
        <w:rPr>
          <w:rFonts w:eastAsia="Times New Roman"/>
          <w:color w:val="auto"/>
        </w:rPr>
        <w:t> </w:t>
      </w:r>
    </w:p>
    <w:p w14:paraId="3F5B2DA2" w14:textId="77777777" w:rsidR="001F18FD" w:rsidRPr="001C440D" w:rsidRDefault="001F18FD" w:rsidP="00994115">
      <w:pPr>
        <w:pStyle w:val="ListParagraph"/>
        <w:numPr>
          <w:ilvl w:val="0"/>
          <w:numId w:val="16"/>
        </w:numPr>
        <w:spacing w:after="0" w:line="240" w:lineRule="auto"/>
        <w:ind w:right="0"/>
        <w:textAlignment w:val="baseline"/>
        <w:rPr>
          <w:rFonts w:eastAsia="Times New Roman"/>
          <w:color w:val="auto"/>
        </w:rPr>
      </w:pPr>
      <w:r w:rsidRPr="001C440D">
        <w:rPr>
          <w:rFonts w:eastAsia="Times New Roman"/>
          <w:color w:val="auto"/>
          <w:lang w:val="en-US"/>
        </w:rPr>
        <w:t xml:space="preserve">Add, </w:t>
      </w:r>
      <w:proofErr w:type="gramStart"/>
      <w:r w:rsidRPr="001C440D">
        <w:rPr>
          <w:rFonts w:eastAsia="Times New Roman"/>
          <w:color w:val="auto"/>
          <w:lang w:val="en-US"/>
        </w:rPr>
        <w:t>edit</w:t>
      </w:r>
      <w:proofErr w:type="gramEnd"/>
      <w:r w:rsidRPr="001C440D">
        <w:rPr>
          <w:rFonts w:eastAsia="Times New Roman"/>
          <w:color w:val="auto"/>
          <w:lang w:val="en-US"/>
        </w:rPr>
        <w:t xml:space="preserve"> or archive actions. Once an action has been completed (</w:t>
      </w:r>
      <w:proofErr w:type="gramStart"/>
      <w:r w:rsidRPr="001C440D">
        <w:rPr>
          <w:rFonts w:eastAsia="Times New Roman"/>
          <w:color w:val="auto"/>
          <w:lang w:val="en-US"/>
        </w:rPr>
        <w:t>i.e.</w:t>
      </w:r>
      <w:proofErr w:type="gramEnd"/>
      <w:r w:rsidRPr="001C440D">
        <w:rPr>
          <w:rFonts w:eastAsia="Times New Roman"/>
          <w:color w:val="auto"/>
          <w:lang w:val="en-US"/>
        </w:rPr>
        <w:t> status updated to indicate it has been completed), it should be possible to archive it from the care and support plan. It should be removed from the current active view of the plan, but available to view in previous versions of the plan.  </w:t>
      </w:r>
      <w:r w:rsidRPr="001C440D">
        <w:rPr>
          <w:rFonts w:eastAsia="Times New Roman"/>
          <w:color w:val="auto"/>
        </w:rPr>
        <w:t> </w:t>
      </w:r>
    </w:p>
    <w:p w14:paraId="27F288D4" w14:textId="77777777" w:rsidR="001F18FD" w:rsidRPr="001C440D" w:rsidRDefault="001F18FD" w:rsidP="00994115">
      <w:pPr>
        <w:pStyle w:val="ListParagraph"/>
        <w:numPr>
          <w:ilvl w:val="0"/>
          <w:numId w:val="16"/>
        </w:numPr>
        <w:spacing w:after="0" w:line="240" w:lineRule="auto"/>
        <w:ind w:right="0"/>
        <w:textAlignment w:val="baseline"/>
        <w:rPr>
          <w:rFonts w:eastAsia="Times New Roman"/>
          <w:color w:val="auto"/>
        </w:rPr>
      </w:pPr>
      <w:r w:rsidRPr="001C440D">
        <w:rPr>
          <w:rFonts w:eastAsia="Times New Roman"/>
          <w:color w:val="auto"/>
          <w:lang w:val="en-US"/>
        </w:rPr>
        <w:t>Recording outcomes related to goals. Once a goal has been achieved, it should be possible to archive it from the care and support plan, so that it is removed from the view of the current plan, but available to view in previous versions of the care and support plan.   </w:t>
      </w:r>
      <w:r w:rsidRPr="001C440D">
        <w:rPr>
          <w:rFonts w:eastAsia="Times New Roman"/>
          <w:color w:val="auto"/>
        </w:rPr>
        <w:t> </w:t>
      </w:r>
    </w:p>
    <w:p w14:paraId="1E77F2DA" w14:textId="77777777" w:rsidR="001F18FD" w:rsidRPr="001F18FD" w:rsidRDefault="001F18FD" w:rsidP="006D39F9">
      <w:pPr>
        <w:spacing w:after="0" w:line="240" w:lineRule="auto"/>
        <w:ind w:left="2520" w:right="0" w:firstLine="0"/>
        <w:textAlignment w:val="baseline"/>
        <w:rPr>
          <w:rFonts w:eastAsia="Times New Roman"/>
          <w:color w:val="auto"/>
          <w:sz w:val="24"/>
          <w:szCs w:val="24"/>
        </w:rPr>
      </w:pPr>
      <w:r w:rsidRPr="001F18FD">
        <w:rPr>
          <w:rFonts w:eastAsia="Times New Roman"/>
          <w:color w:val="auto"/>
          <w:sz w:val="24"/>
          <w:szCs w:val="24"/>
        </w:rPr>
        <w:t> </w:t>
      </w:r>
    </w:p>
    <w:p w14:paraId="7AAC53C2" w14:textId="77777777" w:rsidR="001F18FD" w:rsidRPr="001F18FD" w:rsidRDefault="001F18FD" w:rsidP="001F18FD">
      <w:pPr>
        <w:spacing w:after="0" w:line="240" w:lineRule="auto"/>
        <w:ind w:left="0" w:right="0" w:firstLine="0"/>
        <w:jc w:val="left"/>
        <w:textAlignment w:val="baseline"/>
        <w:rPr>
          <w:rFonts w:eastAsia="Times New Roman"/>
          <w:b/>
          <w:bCs/>
          <w:color w:val="auto"/>
          <w:sz w:val="24"/>
          <w:szCs w:val="24"/>
        </w:rPr>
      </w:pPr>
      <w:r w:rsidRPr="001F18FD">
        <w:rPr>
          <w:rFonts w:eastAsia="Times New Roman"/>
          <w:b/>
          <w:bCs/>
          <w:color w:val="auto"/>
          <w:sz w:val="24"/>
          <w:szCs w:val="24"/>
          <w:lang w:val="en-US"/>
        </w:rPr>
        <w:t>Care and Support Plan &gt; Agreed with person or legitimate representative</w:t>
      </w:r>
      <w:r w:rsidRPr="001F18FD">
        <w:rPr>
          <w:rFonts w:eastAsia="Times New Roman"/>
          <w:b/>
          <w:bCs/>
          <w:color w:val="auto"/>
          <w:sz w:val="24"/>
          <w:szCs w:val="24"/>
        </w:rPr>
        <w:t> </w:t>
      </w:r>
    </w:p>
    <w:p w14:paraId="40162D04" w14:textId="77777777" w:rsidR="001F18FD" w:rsidRPr="001C440D" w:rsidRDefault="001F18FD" w:rsidP="00994115">
      <w:pPr>
        <w:pStyle w:val="ListParagraph"/>
        <w:numPr>
          <w:ilvl w:val="0"/>
          <w:numId w:val="17"/>
        </w:numPr>
        <w:spacing w:after="0" w:line="240" w:lineRule="auto"/>
        <w:ind w:right="0"/>
        <w:jc w:val="left"/>
        <w:textAlignment w:val="baseline"/>
        <w:rPr>
          <w:rFonts w:eastAsia="Times New Roman"/>
          <w:b/>
          <w:bCs/>
          <w:color w:val="auto"/>
        </w:rPr>
      </w:pPr>
      <w:r w:rsidRPr="001C440D">
        <w:rPr>
          <w:rFonts w:eastAsia="Times New Roman"/>
          <w:color w:val="auto"/>
          <w:lang w:val="en-US"/>
        </w:rPr>
        <w:t>Agreement of the plan with the person (or representative) should be recorded. If agreement cannot be obtained the reason for this should be documented. </w:t>
      </w:r>
      <w:r w:rsidRPr="001C440D">
        <w:rPr>
          <w:rFonts w:eastAsia="Times New Roman"/>
          <w:b/>
          <w:bCs/>
          <w:color w:val="auto"/>
        </w:rPr>
        <w:t> </w:t>
      </w:r>
    </w:p>
    <w:p w14:paraId="2DC9CFE4" w14:textId="77777777" w:rsidR="001F18FD" w:rsidRPr="001C440D" w:rsidRDefault="001F18FD" w:rsidP="00994115">
      <w:pPr>
        <w:pStyle w:val="ListParagraph"/>
        <w:numPr>
          <w:ilvl w:val="0"/>
          <w:numId w:val="17"/>
        </w:numPr>
        <w:spacing w:after="0" w:line="240" w:lineRule="auto"/>
        <w:ind w:right="0"/>
        <w:jc w:val="left"/>
        <w:textAlignment w:val="baseline"/>
        <w:rPr>
          <w:rFonts w:eastAsia="Times New Roman"/>
          <w:b/>
          <w:bCs/>
          <w:color w:val="auto"/>
        </w:rPr>
      </w:pPr>
      <w:r w:rsidRPr="001C440D">
        <w:rPr>
          <w:rFonts w:eastAsia="Times New Roman"/>
          <w:color w:val="auto"/>
          <w:lang w:val="en-US"/>
        </w:rPr>
        <w:t>Where a person has been unable to agree, due to, for example, lacking mental capacity, actions should be undertaken to </w:t>
      </w:r>
      <w:proofErr w:type="spellStart"/>
      <w:r w:rsidRPr="001C440D">
        <w:rPr>
          <w:rFonts w:eastAsia="Times New Roman"/>
          <w:color w:val="auto"/>
          <w:lang w:val="en-US"/>
        </w:rPr>
        <w:t>maximise</w:t>
      </w:r>
      <w:proofErr w:type="spellEnd"/>
      <w:r w:rsidRPr="001C440D">
        <w:rPr>
          <w:rFonts w:eastAsia="Times New Roman"/>
          <w:color w:val="auto"/>
          <w:lang w:val="en-US"/>
        </w:rPr>
        <w:t> capacity and the plan should demonstrate how a person’s rights will be promoted. If a person is unable to consent, a mental capacity assessment should be attempted, and if there is no legal representative a best interest decision made.</w:t>
      </w:r>
      <w:r w:rsidRPr="001C440D">
        <w:rPr>
          <w:rFonts w:eastAsia="Times New Roman"/>
          <w:b/>
          <w:bCs/>
          <w:color w:val="auto"/>
        </w:rPr>
        <w:t> </w:t>
      </w:r>
    </w:p>
    <w:p w14:paraId="323924B6" w14:textId="77777777" w:rsidR="001F18FD" w:rsidRPr="001F18FD" w:rsidRDefault="001F18FD" w:rsidP="006D39F9">
      <w:pPr>
        <w:spacing w:after="0" w:line="240" w:lineRule="auto"/>
        <w:ind w:left="900" w:right="0" w:firstLine="0"/>
        <w:jc w:val="left"/>
        <w:textAlignment w:val="baseline"/>
        <w:rPr>
          <w:rFonts w:eastAsia="Times New Roman"/>
          <w:b/>
          <w:bCs/>
          <w:color w:val="auto"/>
          <w:sz w:val="26"/>
          <w:szCs w:val="26"/>
        </w:rPr>
      </w:pPr>
      <w:r w:rsidRPr="001F18FD">
        <w:rPr>
          <w:rFonts w:eastAsia="Times New Roman"/>
          <w:b/>
          <w:bCs/>
          <w:color w:val="auto"/>
          <w:sz w:val="26"/>
          <w:szCs w:val="26"/>
        </w:rPr>
        <w:t> </w:t>
      </w:r>
    </w:p>
    <w:p w14:paraId="32379944" w14:textId="77777777" w:rsidR="006D39F9" w:rsidRDefault="006D39F9" w:rsidP="001F18FD">
      <w:pPr>
        <w:spacing w:after="0" w:line="240" w:lineRule="auto"/>
        <w:ind w:left="0" w:right="0" w:firstLine="0"/>
        <w:jc w:val="left"/>
        <w:textAlignment w:val="baseline"/>
        <w:rPr>
          <w:rFonts w:eastAsia="Times New Roman"/>
          <w:b/>
          <w:bCs/>
          <w:color w:val="auto"/>
          <w:sz w:val="26"/>
          <w:szCs w:val="26"/>
          <w:lang w:val="en-US"/>
        </w:rPr>
      </w:pPr>
    </w:p>
    <w:p w14:paraId="55422D83" w14:textId="51EAA7E3" w:rsidR="001F18FD" w:rsidRPr="001F18FD" w:rsidRDefault="001F18FD" w:rsidP="001F18FD">
      <w:pPr>
        <w:spacing w:after="0" w:line="240" w:lineRule="auto"/>
        <w:ind w:left="0" w:right="0" w:firstLine="0"/>
        <w:jc w:val="left"/>
        <w:textAlignment w:val="baseline"/>
        <w:rPr>
          <w:rFonts w:eastAsia="Times New Roman"/>
          <w:b/>
          <w:bCs/>
          <w:color w:val="auto"/>
          <w:sz w:val="24"/>
          <w:szCs w:val="24"/>
        </w:rPr>
      </w:pPr>
      <w:r w:rsidRPr="001F18FD">
        <w:rPr>
          <w:rFonts w:eastAsia="Times New Roman"/>
          <w:b/>
          <w:bCs/>
          <w:color w:val="auto"/>
          <w:sz w:val="24"/>
          <w:szCs w:val="24"/>
          <w:lang w:val="en-US"/>
        </w:rPr>
        <w:t>Care and Support Plan &gt; Care Funding Source</w:t>
      </w:r>
      <w:r w:rsidRPr="001F18FD">
        <w:rPr>
          <w:rFonts w:eastAsia="Times New Roman"/>
          <w:b/>
          <w:bCs/>
          <w:color w:val="auto"/>
          <w:sz w:val="24"/>
          <w:szCs w:val="24"/>
        </w:rPr>
        <w:t> </w:t>
      </w:r>
    </w:p>
    <w:p w14:paraId="66D8DACC" w14:textId="77777777" w:rsidR="001F18FD" w:rsidRPr="006D39F9" w:rsidRDefault="001F18FD" w:rsidP="00994115">
      <w:pPr>
        <w:pStyle w:val="ListParagraph"/>
        <w:numPr>
          <w:ilvl w:val="0"/>
          <w:numId w:val="18"/>
        </w:numPr>
        <w:spacing w:after="0" w:line="240" w:lineRule="auto"/>
        <w:ind w:right="0"/>
        <w:jc w:val="left"/>
        <w:textAlignment w:val="baseline"/>
        <w:rPr>
          <w:rFonts w:eastAsia="Times New Roman"/>
          <w:b/>
          <w:bCs/>
          <w:color w:val="auto"/>
        </w:rPr>
      </w:pPr>
      <w:r w:rsidRPr="006D39F9">
        <w:rPr>
          <w:rFonts w:eastAsia="Times New Roman"/>
          <w:color w:val="auto"/>
          <w:lang w:val="en-US"/>
        </w:rPr>
        <w:t>In health and social care there may be different sources of funding (</w:t>
      </w:r>
      <w:proofErr w:type="gramStart"/>
      <w:r w:rsidRPr="006D39F9">
        <w:rPr>
          <w:rFonts w:eastAsia="Times New Roman"/>
          <w:color w:val="auto"/>
          <w:lang w:val="en-US"/>
        </w:rPr>
        <w:t>e.g.</w:t>
      </w:r>
      <w:proofErr w:type="gramEnd"/>
      <w:r w:rsidRPr="006D39F9">
        <w:rPr>
          <w:rFonts w:eastAsia="Times New Roman"/>
          <w:color w:val="auto"/>
          <w:lang w:val="en-US"/>
        </w:rPr>
        <w:t> personal budget/personal health budgets) to meet the aims and goals of the person. The ‘Care Funding Source’ section should only detail the source of the funding </w:t>
      </w:r>
      <w:proofErr w:type="gramStart"/>
      <w:r w:rsidRPr="006D39F9">
        <w:rPr>
          <w:rFonts w:eastAsia="Times New Roman"/>
          <w:color w:val="auto"/>
          <w:lang w:val="en-US"/>
        </w:rPr>
        <w:t>so as to</w:t>
      </w:r>
      <w:proofErr w:type="gramEnd"/>
      <w:r w:rsidRPr="006D39F9">
        <w:rPr>
          <w:rFonts w:eastAsia="Times New Roman"/>
          <w:color w:val="auto"/>
          <w:lang w:val="en-US"/>
        </w:rPr>
        <w:t> support easy resolution where a question about funding arises. The information should not include the details of the funding, which will be held in separate documents.</w:t>
      </w:r>
      <w:r w:rsidRPr="006D39F9">
        <w:rPr>
          <w:rFonts w:eastAsia="Times New Roman"/>
          <w:b/>
          <w:bCs/>
          <w:color w:val="auto"/>
        </w:rPr>
        <w:t> </w:t>
      </w:r>
    </w:p>
    <w:p w14:paraId="284EA6A4" w14:textId="77777777" w:rsidR="001F18FD" w:rsidRPr="001F18FD" w:rsidRDefault="001F18FD" w:rsidP="001F18FD">
      <w:pPr>
        <w:spacing w:after="0" w:line="240" w:lineRule="auto"/>
        <w:ind w:left="165" w:right="0" w:firstLine="0"/>
        <w:jc w:val="left"/>
        <w:textAlignment w:val="baseline"/>
        <w:rPr>
          <w:rFonts w:eastAsia="Times New Roman"/>
          <w:b/>
          <w:bCs/>
          <w:color w:val="auto"/>
          <w:sz w:val="24"/>
          <w:szCs w:val="24"/>
        </w:rPr>
      </w:pPr>
      <w:r w:rsidRPr="001F18FD">
        <w:rPr>
          <w:rFonts w:eastAsia="Times New Roman"/>
          <w:b/>
          <w:bCs/>
          <w:color w:val="auto"/>
          <w:sz w:val="24"/>
          <w:szCs w:val="24"/>
        </w:rPr>
        <w:lastRenderedPageBreak/>
        <w:t> </w:t>
      </w:r>
    </w:p>
    <w:p w14:paraId="6C5BB5F2" w14:textId="77777777" w:rsidR="001F18FD" w:rsidRPr="001F18FD" w:rsidRDefault="001F18FD" w:rsidP="001F18FD">
      <w:pPr>
        <w:spacing w:after="0" w:line="240" w:lineRule="auto"/>
        <w:ind w:left="0" w:right="0" w:firstLine="0"/>
        <w:jc w:val="left"/>
        <w:textAlignment w:val="baseline"/>
        <w:rPr>
          <w:rFonts w:eastAsia="Times New Roman"/>
          <w:b/>
          <w:bCs/>
          <w:color w:val="auto"/>
          <w:sz w:val="24"/>
          <w:szCs w:val="24"/>
        </w:rPr>
      </w:pPr>
      <w:r w:rsidRPr="001F18FD">
        <w:rPr>
          <w:rFonts w:eastAsia="Times New Roman"/>
          <w:b/>
          <w:bCs/>
          <w:color w:val="auto"/>
          <w:sz w:val="24"/>
          <w:szCs w:val="24"/>
          <w:lang w:val="en-US"/>
        </w:rPr>
        <w:t>Care and Support Plan &gt; Date this plan was last updated </w:t>
      </w:r>
      <w:r w:rsidRPr="001F18FD">
        <w:rPr>
          <w:rFonts w:eastAsia="Times New Roman"/>
          <w:b/>
          <w:bCs/>
          <w:color w:val="auto"/>
          <w:sz w:val="24"/>
          <w:szCs w:val="24"/>
        </w:rPr>
        <w:t> </w:t>
      </w:r>
    </w:p>
    <w:p w14:paraId="155FF2FD" w14:textId="007B283B" w:rsidR="001F18FD" w:rsidRDefault="001F18FD" w:rsidP="00994115">
      <w:pPr>
        <w:pStyle w:val="ListParagraph"/>
        <w:numPr>
          <w:ilvl w:val="0"/>
          <w:numId w:val="18"/>
        </w:numPr>
        <w:spacing w:after="0" w:line="240" w:lineRule="auto"/>
        <w:ind w:right="0"/>
        <w:jc w:val="left"/>
        <w:textAlignment w:val="baseline"/>
        <w:rPr>
          <w:rFonts w:eastAsia="Times New Roman"/>
          <w:b/>
          <w:bCs/>
          <w:color w:val="auto"/>
          <w:sz w:val="24"/>
          <w:szCs w:val="24"/>
        </w:rPr>
      </w:pPr>
      <w:r w:rsidRPr="006D39F9">
        <w:rPr>
          <w:rFonts w:eastAsia="Times New Roman"/>
          <w:color w:val="auto"/>
          <w:lang w:val="en-US"/>
        </w:rPr>
        <w:t>This information should be automatically retrievable from the system</w:t>
      </w:r>
      <w:r w:rsidRPr="006D39F9">
        <w:rPr>
          <w:rFonts w:eastAsia="Times New Roman"/>
          <w:color w:val="auto"/>
          <w:sz w:val="24"/>
          <w:szCs w:val="24"/>
          <w:lang w:val="en-US"/>
        </w:rPr>
        <w:t>.</w:t>
      </w:r>
      <w:r w:rsidRPr="006D39F9">
        <w:rPr>
          <w:rFonts w:eastAsia="Times New Roman"/>
          <w:b/>
          <w:bCs/>
          <w:color w:val="auto"/>
          <w:sz w:val="24"/>
          <w:szCs w:val="24"/>
        </w:rPr>
        <w:t> </w:t>
      </w:r>
    </w:p>
    <w:p w14:paraId="0FC307F9" w14:textId="2FA70E29" w:rsidR="0099352F" w:rsidRDefault="0099352F" w:rsidP="0099352F">
      <w:pPr>
        <w:spacing w:after="0" w:line="240" w:lineRule="auto"/>
        <w:ind w:right="0"/>
        <w:jc w:val="left"/>
        <w:textAlignment w:val="baseline"/>
        <w:rPr>
          <w:rFonts w:eastAsia="Times New Roman"/>
          <w:b/>
          <w:bCs/>
          <w:color w:val="auto"/>
          <w:sz w:val="24"/>
          <w:szCs w:val="24"/>
        </w:rPr>
      </w:pPr>
    </w:p>
    <w:p w14:paraId="36D70107" w14:textId="714F43FB" w:rsidR="0099352F" w:rsidRDefault="0099352F" w:rsidP="0099352F">
      <w:pPr>
        <w:spacing w:after="0" w:line="240" w:lineRule="auto"/>
        <w:ind w:right="0"/>
        <w:jc w:val="left"/>
        <w:textAlignment w:val="baseline"/>
        <w:rPr>
          <w:rFonts w:eastAsia="Times New Roman"/>
          <w:b/>
          <w:bCs/>
          <w:color w:val="auto"/>
          <w:sz w:val="24"/>
          <w:szCs w:val="24"/>
        </w:rPr>
      </w:pPr>
    </w:p>
    <w:p w14:paraId="7688BB2E" w14:textId="77777777" w:rsidR="0099352F" w:rsidRPr="0099352F" w:rsidRDefault="0099352F" w:rsidP="0099352F">
      <w:pPr>
        <w:pStyle w:val="Heading1"/>
        <w:rPr>
          <w:color w:val="auto"/>
        </w:rPr>
      </w:pPr>
      <w:r w:rsidRPr="0099352F">
        <w:rPr>
          <w:lang w:val="en-US"/>
        </w:rPr>
        <w:t>Contingency/safety plans</w:t>
      </w:r>
      <w:r w:rsidRPr="0099352F">
        <w:t> </w:t>
      </w:r>
    </w:p>
    <w:p w14:paraId="7681CA65" w14:textId="77777777" w:rsidR="0099352F" w:rsidRPr="0099352F" w:rsidRDefault="0099352F" w:rsidP="00994115">
      <w:pPr>
        <w:numPr>
          <w:ilvl w:val="0"/>
          <w:numId w:val="18"/>
        </w:numPr>
        <w:spacing w:after="0" w:line="240" w:lineRule="auto"/>
        <w:ind w:right="0"/>
        <w:jc w:val="left"/>
        <w:textAlignment w:val="baseline"/>
        <w:rPr>
          <w:rFonts w:eastAsia="Times New Roman"/>
          <w:b/>
          <w:bCs/>
          <w:color w:val="auto"/>
        </w:rPr>
      </w:pPr>
      <w:r w:rsidRPr="0099352F">
        <w:rPr>
          <w:rFonts w:eastAsia="Times New Roman"/>
          <w:color w:val="auto"/>
          <w:lang w:val="en-US"/>
        </w:rPr>
        <w:t>Contingency/safety plans are known by other terms depending on care setting. In mental health for example, ‘safety plans’ is a commonly understood term while medically these are more commonly known as ‘Contingency </w:t>
      </w:r>
      <w:proofErr w:type="gramStart"/>
      <w:r w:rsidRPr="0099352F">
        <w:rPr>
          <w:rFonts w:eastAsia="Times New Roman"/>
          <w:color w:val="auto"/>
          <w:lang w:val="en-US"/>
        </w:rPr>
        <w:t>plans’</w:t>
      </w:r>
      <w:proofErr w:type="gramEnd"/>
      <w:r w:rsidRPr="0099352F">
        <w:rPr>
          <w:rFonts w:eastAsia="Times New Roman"/>
          <w:color w:val="auto"/>
          <w:lang w:val="en-US"/>
        </w:rPr>
        <w:t>. Please see section 5 for a list of alternative terms.</w:t>
      </w:r>
      <w:r w:rsidRPr="0099352F">
        <w:rPr>
          <w:rFonts w:eastAsia="Times New Roman"/>
          <w:b/>
          <w:bCs/>
          <w:color w:val="auto"/>
        </w:rPr>
        <w:t> </w:t>
      </w:r>
    </w:p>
    <w:p w14:paraId="6C3E7A1A" w14:textId="77777777" w:rsidR="0099352F" w:rsidRPr="0099352F" w:rsidRDefault="0099352F" w:rsidP="00994115">
      <w:pPr>
        <w:numPr>
          <w:ilvl w:val="0"/>
          <w:numId w:val="18"/>
        </w:numPr>
        <w:spacing w:after="0" w:line="240" w:lineRule="auto"/>
        <w:ind w:right="0"/>
        <w:jc w:val="left"/>
        <w:textAlignment w:val="baseline"/>
        <w:rPr>
          <w:rFonts w:eastAsia="Times New Roman"/>
          <w:b/>
          <w:bCs/>
          <w:color w:val="auto"/>
        </w:rPr>
      </w:pPr>
      <w:r w:rsidRPr="0099352F">
        <w:rPr>
          <w:rFonts w:eastAsia="Times New Roman"/>
          <w:color w:val="auto"/>
          <w:lang w:val="en-US"/>
        </w:rPr>
        <w:t>Not everyone who has a care and support plan will need a contingency/safety (also known as crisis/emergency/escalation/advance/anticipatory) plan. See the Glossary (section 5) which includes alternative names for care planning concepts in the standard.</w:t>
      </w:r>
      <w:r w:rsidRPr="0099352F">
        <w:rPr>
          <w:rFonts w:eastAsia="Times New Roman"/>
          <w:b/>
          <w:bCs/>
          <w:color w:val="auto"/>
        </w:rPr>
        <w:t> </w:t>
      </w:r>
    </w:p>
    <w:p w14:paraId="33DF2990" w14:textId="77777777" w:rsidR="0099352F" w:rsidRPr="0099352F" w:rsidRDefault="0099352F" w:rsidP="00994115">
      <w:pPr>
        <w:numPr>
          <w:ilvl w:val="0"/>
          <w:numId w:val="18"/>
        </w:numPr>
        <w:spacing w:after="0" w:line="240" w:lineRule="auto"/>
        <w:ind w:right="0"/>
        <w:jc w:val="left"/>
        <w:textAlignment w:val="baseline"/>
        <w:rPr>
          <w:rFonts w:eastAsia="Times New Roman"/>
          <w:b/>
          <w:bCs/>
          <w:color w:val="auto"/>
        </w:rPr>
      </w:pPr>
      <w:r w:rsidRPr="0099352F">
        <w:rPr>
          <w:rFonts w:eastAsia="Times New Roman"/>
          <w:color w:val="auto"/>
          <w:lang w:val="en-US"/>
        </w:rPr>
        <w:t>This plan is for those people who have specific and predictable risks associated with their health and wellbeing.  It describes how disruptions to the care and support plan should be addressed.</w:t>
      </w:r>
      <w:r w:rsidRPr="0099352F">
        <w:rPr>
          <w:rFonts w:eastAsia="Times New Roman"/>
          <w:b/>
          <w:bCs/>
          <w:color w:val="auto"/>
        </w:rPr>
        <w:t> </w:t>
      </w:r>
    </w:p>
    <w:p w14:paraId="134A455E" w14:textId="77777777" w:rsidR="0099352F" w:rsidRPr="0099352F" w:rsidRDefault="0099352F" w:rsidP="00994115">
      <w:pPr>
        <w:numPr>
          <w:ilvl w:val="0"/>
          <w:numId w:val="18"/>
        </w:numPr>
        <w:spacing w:after="0" w:line="240" w:lineRule="auto"/>
        <w:ind w:right="0"/>
        <w:jc w:val="left"/>
        <w:textAlignment w:val="baseline"/>
        <w:rPr>
          <w:rFonts w:eastAsia="Times New Roman"/>
          <w:b/>
          <w:bCs/>
          <w:color w:val="auto"/>
        </w:rPr>
      </w:pPr>
      <w:r w:rsidRPr="0099352F">
        <w:rPr>
          <w:rFonts w:eastAsia="Times New Roman"/>
          <w:color w:val="auto"/>
          <w:lang w:val="en-US"/>
        </w:rPr>
        <w:t>There may be a number of different contingency/</w:t>
      </w:r>
      <w:proofErr w:type="gramStart"/>
      <w:r w:rsidRPr="0099352F">
        <w:rPr>
          <w:rFonts w:eastAsia="Times New Roman"/>
          <w:color w:val="auto"/>
          <w:lang w:val="en-US"/>
        </w:rPr>
        <w:t>safety  plans</w:t>
      </w:r>
      <w:proofErr w:type="gramEnd"/>
      <w:r w:rsidRPr="0099352F">
        <w:rPr>
          <w:rFonts w:eastAsia="Times New Roman"/>
          <w:color w:val="auto"/>
          <w:lang w:val="en-US"/>
        </w:rPr>
        <w:t> to manage different aspects of health and wellbeing, e.g. diabetes, respiratory, mental health, substance misuse, etc.  The plan may cover different scenarios, </w:t>
      </w:r>
      <w:proofErr w:type="gramStart"/>
      <w:r w:rsidRPr="0099352F">
        <w:rPr>
          <w:rFonts w:eastAsia="Times New Roman"/>
          <w:color w:val="auto"/>
          <w:lang w:val="en-US"/>
        </w:rPr>
        <w:t>e.g.</w:t>
      </w:r>
      <w:proofErr w:type="gramEnd"/>
      <w:r w:rsidRPr="0099352F">
        <w:rPr>
          <w:rFonts w:eastAsia="Times New Roman"/>
          <w:color w:val="auto"/>
          <w:lang w:val="en-US"/>
        </w:rPr>
        <w:t> mild disruption/issues, through to more severe.  </w:t>
      </w:r>
      <w:r w:rsidRPr="0099352F">
        <w:rPr>
          <w:rFonts w:eastAsia="Times New Roman"/>
          <w:b/>
          <w:bCs/>
          <w:color w:val="auto"/>
        </w:rPr>
        <w:t> </w:t>
      </w:r>
    </w:p>
    <w:p w14:paraId="2353E8A3" w14:textId="77777777" w:rsidR="0099352F" w:rsidRPr="0099352F" w:rsidRDefault="0099352F" w:rsidP="00994115">
      <w:pPr>
        <w:numPr>
          <w:ilvl w:val="0"/>
          <w:numId w:val="18"/>
        </w:numPr>
        <w:spacing w:after="0" w:line="240" w:lineRule="auto"/>
        <w:ind w:right="0"/>
        <w:jc w:val="left"/>
        <w:textAlignment w:val="baseline"/>
        <w:rPr>
          <w:rFonts w:eastAsia="Times New Roman"/>
          <w:b/>
          <w:bCs/>
          <w:color w:val="auto"/>
        </w:rPr>
      </w:pPr>
      <w:r w:rsidRPr="0099352F">
        <w:rPr>
          <w:rFonts w:eastAsia="Times New Roman"/>
          <w:color w:val="auto"/>
          <w:lang w:val="en-US"/>
        </w:rPr>
        <w:t>It must be possible to create a contingency/</w:t>
      </w:r>
      <w:proofErr w:type="gramStart"/>
      <w:r w:rsidRPr="0099352F">
        <w:rPr>
          <w:rFonts w:eastAsia="Times New Roman"/>
          <w:color w:val="auto"/>
          <w:lang w:val="en-US"/>
        </w:rPr>
        <w:t>safety  plan</w:t>
      </w:r>
      <w:proofErr w:type="gramEnd"/>
      <w:r w:rsidRPr="0099352F">
        <w:rPr>
          <w:rFonts w:eastAsia="Times New Roman"/>
          <w:color w:val="auto"/>
          <w:lang w:val="en-US"/>
        </w:rPr>
        <w:t> at any time when the individual and those providing care and support identify a need for such a plan. </w:t>
      </w:r>
      <w:r w:rsidRPr="0099352F">
        <w:rPr>
          <w:rFonts w:eastAsia="Times New Roman"/>
          <w:b/>
          <w:bCs/>
          <w:color w:val="auto"/>
        </w:rPr>
        <w:t> </w:t>
      </w:r>
    </w:p>
    <w:p w14:paraId="6510859C" w14:textId="77777777" w:rsidR="0099352F" w:rsidRPr="0099352F" w:rsidRDefault="0099352F" w:rsidP="00994115">
      <w:pPr>
        <w:numPr>
          <w:ilvl w:val="0"/>
          <w:numId w:val="18"/>
        </w:numPr>
        <w:spacing w:after="0" w:line="240" w:lineRule="auto"/>
        <w:ind w:right="0"/>
        <w:jc w:val="left"/>
        <w:textAlignment w:val="baseline"/>
        <w:rPr>
          <w:rFonts w:eastAsia="Times New Roman"/>
          <w:b/>
          <w:bCs/>
          <w:color w:val="auto"/>
        </w:rPr>
      </w:pPr>
      <w:r w:rsidRPr="0099352F">
        <w:rPr>
          <w:rFonts w:eastAsia="Times New Roman"/>
          <w:color w:val="auto"/>
          <w:lang w:val="en-US"/>
        </w:rPr>
        <w:t>Contingency/</w:t>
      </w:r>
      <w:proofErr w:type="gramStart"/>
      <w:r w:rsidRPr="0099352F">
        <w:rPr>
          <w:rFonts w:eastAsia="Times New Roman"/>
          <w:color w:val="auto"/>
          <w:lang w:val="en-US"/>
        </w:rPr>
        <w:t>safety  plans</w:t>
      </w:r>
      <w:proofErr w:type="gramEnd"/>
      <w:r w:rsidRPr="0099352F">
        <w:rPr>
          <w:rFonts w:eastAsia="Times New Roman"/>
          <w:color w:val="auto"/>
          <w:lang w:val="en-US"/>
        </w:rPr>
        <w:t> must be subject to or as a result of an assessment.</w:t>
      </w:r>
      <w:r w:rsidRPr="0099352F">
        <w:rPr>
          <w:rFonts w:eastAsia="Times New Roman"/>
          <w:b/>
          <w:bCs/>
          <w:color w:val="auto"/>
        </w:rPr>
        <w:t> </w:t>
      </w:r>
    </w:p>
    <w:p w14:paraId="45E2AE0E" w14:textId="77777777" w:rsidR="0099352F" w:rsidRPr="0099352F" w:rsidRDefault="0099352F" w:rsidP="00994115">
      <w:pPr>
        <w:numPr>
          <w:ilvl w:val="0"/>
          <w:numId w:val="18"/>
        </w:numPr>
        <w:spacing w:after="0" w:line="240" w:lineRule="auto"/>
        <w:ind w:right="0"/>
        <w:jc w:val="left"/>
        <w:textAlignment w:val="baseline"/>
        <w:rPr>
          <w:rFonts w:eastAsia="Times New Roman"/>
          <w:b/>
          <w:bCs/>
          <w:color w:val="auto"/>
        </w:rPr>
      </w:pPr>
      <w:r w:rsidRPr="0099352F">
        <w:rPr>
          <w:rFonts w:eastAsia="Times New Roman"/>
          <w:color w:val="auto"/>
          <w:lang w:val="en-US"/>
        </w:rPr>
        <w:t>Contingency/</w:t>
      </w:r>
      <w:proofErr w:type="gramStart"/>
      <w:r w:rsidRPr="0099352F">
        <w:rPr>
          <w:rFonts w:eastAsia="Times New Roman"/>
          <w:color w:val="auto"/>
          <w:lang w:val="en-US"/>
        </w:rPr>
        <w:t>safety  plans</w:t>
      </w:r>
      <w:proofErr w:type="gramEnd"/>
      <w:r w:rsidRPr="0099352F">
        <w:rPr>
          <w:rFonts w:eastAsia="Times New Roman"/>
          <w:color w:val="auto"/>
          <w:lang w:val="en-US"/>
        </w:rPr>
        <w:t> may include end of life care planning elements. These only form part of an initial conversation and a full end of life care plan should be included separately as an </w:t>
      </w:r>
      <w:proofErr w:type="gramStart"/>
      <w:r w:rsidRPr="0099352F">
        <w:rPr>
          <w:rFonts w:eastAsia="Times New Roman"/>
          <w:color w:val="auto"/>
          <w:lang w:val="en-US"/>
        </w:rPr>
        <w:t>end of life</w:t>
      </w:r>
      <w:proofErr w:type="gramEnd"/>
      <w:r w:rsidRPr="0099352F">
        <w:rPr>
          <w:rFonts w:eastAsia="Times New Roman"/>
          <w:color w:val="auto"/>
          <w:lang w:val="en-US"/>
        </w:rPr>
        <w:t> care document.</w:t>
      </w:r>
      <w:r w:rsidRPr="0099352F">
        <w:rPr>
          <w:rFonts w:eastAsia="Times New Roman"/>
          <w:b/>
          <w:bCs/>
          <w:color w:val="auto"/>
        </w:rPr>
        <w:t> </w:t>
      </w:r>
    </w:p>
    <w:p w14:paraId="243C16A5" w14:textId="77777777" w:rsidR="0099352F" w:rsidRPr="0099352F" w:rsidRDefault="0099352F" w:rsidP="00994115">
      <w:pPr>
        <w:numPr>
          <w:ilvl w:val="0"/>
          <w:numId w:val="18"/>
        </w:numPr>
        <w:spacing w:after="0" w:line="240" w:lineRule="auto"/>
        <w:ind w:right="0"/>
        <w:jc w:val="left"/>
        <w:textAlignment w:val="baseline"/>
        <w:rPr>
          <w:rFonts w:eastAsia="Times New Roman"/>
          <w:b/>
          <w:bCs/>
          <w:color w:val="auto"/>
        </w:rPr>
      </w:pPr>
      <w:r w:rsidRPr="0099352F">
        <w:rPr>
          <w:rFonts w:eastAsia="Times New Roman"/>
          <w:color w:val="auto"/>
          <w:lang w:val="en-US"/>
        </w:rPr>
        <w:t>The ‘Coping Strategies’ element should include details of all coping strategies used in free text. Any tools used to carry out the coping strategy should be included here.</w:t>
      </w:r>
      <w:r w:rsidRPr="0099352F">
        <w:rPr>
          <w:rFonts w:eastAsia="Times New Roman"/>
          <w:b/>
          <w:bCs/>
          <w:color w:val="auto"/>
        </w:rPr>
        <w:t> </w:t>
      </w:r>
    </w:p>
    <w:p w14:paraId="303D7D54" w14:textId="77777777" w:rsidR="0099352F" w:rsidRPr="0099352F" w:rsidRDefault="0099352F" w:rsidP="00994115">
      <w:pPr>
        <w:numPr>
          <w:ilvl w:val="0"/>
          <w:numId w:val="18"/>
        </w:numPr>
        <w:spacing w:after="0" w:line="240" w:lineRule="auto"/>
        <w:ind w:right="0"/>
        <w:jc w:val="left"/>
        <w:textAlignment w:val="baseline"/>
        <w:rPr>
          <w:rFonts w:eastAsia="Times New Roman"/>
          <w:b/>
          <w:bCs/>
          <w:color w:val="auto"/>
        </w:rPr>
      </w:pPr>
      <w:r w:rsidRPr="0099352F">
        <w:rPr>
          <w:rFonts w:eastAsia="Times New Roman"/>
          <w:color w:val="auto"/>
          <w:lang w:val="en-US"/>
        </w:rPr>
        <w:t>Coping strategies may need to be regularly updated as it may depend on the stage of recovery the person is at.</w:t>
      </w:r>
      <w:r w:rsidRPr="0099352F">
        <w:rPr>
          <w:rFonts w:eastAsia="Times New Roman"/>
          <w:b/>
          <w:bCs/>
          <w:color w:val="auto"/>
        </w:rPr>
        <w:t> </w:t>
      </w:r>
    </w:p>
    <w:p w14:paraId="41FDBAA2" w14:textId="77777777" w:rsidR="0099352F" w:rsidRPr="0099352F" w:rsidRDefault="0099352F" w:rsidP="0099352F">
      <w:pPr>
        <w:spacing w:after="0" w:line="240" w:lineRule="auto"/>
        <w:ind w:left="0" w:right="0" w:firstLine="0"/>
        <w:jc w:val="left"/>
        <w:textAlignment w:val="baseline"/>
        <w:rPr>
          <w:rFonts w:ascii="Segoe UI" w:eastAsia="Times New Roman" w:hAnsi="Segoe UI" w:cs="Segoe UI"/>
          <w:color w:val="auto"/>
        </w:rPr>
      </w:pPr>
      <w:r w:rsidRPr="0099352F">
        <w:rPr>
          <w:rFonts w:ascii="Calibri" w:eastAsia="Times New Roman" w:hAnsi="Calibri" w:cs="Calibri"/>
          <w:color w:val="auto"/>
        </w:rPr>
        <w:t> </w:t>
      </w:r>
    </w:p>
    <w:p w14:paraId="3DEDBEC1" w14:textId="77777777" w:rsidR="0099352F" w:rsidRPr="0099352F" w:rsidRDefault="0099352F" w:rsidP="0099352F">
      <w:pPr>
        <w:pStyle w:val="Heading1"/>
        <w:rPr>
          <w:color w:val="auto"/>
        </w:rPr>
      </w:pPr>
      <w:r w:rsidRPr="0099352F">
        <w:rPr>
          <w:lang w:val="en-US"/>
        </w:rPr>
        <w:t>Additional supporting plans</w:t>
      </w:r>
      <w:r w:rsidRPr="0099352F">
        <w:t> </w:t>
      </w:r>
    </w:p>
    <w:p w14:paraId="64BBCD26" w14:textId="77777777" w:rsidR="0099352F" w:rsidRPr="001C440D" w:rsidRDefault="0099352F" w:rsidP="00994115">
      <w:pPr>
        <w:pStyle w:val="ListParagraph"/>
        <w:numPr>
          <w:ilvl w:val="0"/>
          <w:numId w:val="19"/>
        </w:numPr>
        <w:spacing w:after="0" w:line="240" w:lineRule="auto"/>
        <w:ind w:right="0"/>
        <w:jc w:val="left"/>
        <w:textAlignment w:val="baseline"/>
        <w:rPr>
          <w:rFonts w:eastAsia="Times New Roman"/>
          <w:b/>
          <w:bCs/>
          <w:color w:val="auto"/>
        </w:rPr>
      </w:pPr>
      <w:r w:rsidRPr="001C440D">
        <w:rPr>
          <w:rFonts w:eastAsia="Times New Roman"/>
          <w:color w:val="auto"/>
          <w:lang w:val="en-US"/>
        </w:rPr>
        <w:t xml:space="preserve">It must be possible to hold additional supporting plans, which may be linked to the care and support plan where the individual or care professional decides that the information should be available to others. Examples of additional supporting plans: asthma plan, mental health plan, tissue viability plan, nutrition plan, falls prevention plan, </w:t>
      </w:r>
      <w:proofErr w:type="gramStart"/>
      <w:r w:rsidRPr="001C440D">
        <w:rPr>
          <w:rFonts w:eastAsia="Times New Roman"/>
          <w:color w:val="auto"/>
          <w:lang w:val="en-US"/>
        </w:rPr>
        <w:t>hospital</w:t>
      </w:r>
      <w:proofErr w:type="gramEnd"/>
      <w:r w:rsidRPr="001C440D">
        <w:rPr>
          <w:rFonts w:eastAsia="Times New Roman"/>
          <w:color w:val="auto"/>
          <w:lang w:val="en-US"/>
        </w:rPr>
        <w:t xml:space="preserve"> or other service transfer of care plan, etc.</w:t>
      </w:r>
      <w:r w:rsidRPr="001C440D">
        <w:rPr>
          <w:rFonts w:eastAsia="Times New Roman"/>
          <w:b/>
          <w:bCs/>
          <w:color w:val="auto"/>
        </w:rPr>
        <w:t> </w:t>
      </w:r>
    </w:p>
    <w:p w14:paraId="13BA1F3F" w14:textId="77777777" w:rsidR="0099352F" w:rsidRPr="001C440D" w:rsidRDefault="0099352F" w:rsidP="00994115">
      <w:pPr>
        <w:pStyle w:val="ListParagraph"/>
        <w:numPr>
          <w:ilvl w:val="0"/>
          <w:numId w:val="19"/>
        </w:numPr>
        <w:spacing w:after="0" w:line="240" w:lineRule="auto"/>
        <w:ind w:right="0"/>
        <w:jc w:val="left"/>
        <w:textAlignment w:val="baseline"/>
        <w:rPr>
          <w:rFonts w:eastAsia="Times New Roman"/>
          <w:b/>
          <w:bCs/>
          <w:color w:val="auto"/>
        </w:rPr>
      </w:pPr>
      <w:r w:rsidRPr="001C440D">
        <w:rPr>
          <w:rFonts w:eastAsia="Times New Roman"/>
          <w:color w:val="auto"/>
          <w:lang w:val="en-US"/>
        </w:rPr>
        <w:t>The format of additional supporting plans will vary according to the type of plan. Some may be structured and coded, some may include diagrams or images.</w:t>
      </w:r>
      <w:r w:rsidRPr="001C440D">
        <w:rPr>
          <w:rFonts w:eastAsia="Times New Roman"/>
          <w:b/>
          <w:bCs/>
          <w:color w:val="auto"/>
        </w:rPr>
        <w:t> </w:t>
      </w:r>
    </w:p>
    <w:p w14:paraId="664D71B3" w14:textId="77777777" w:rsidR="0099352F" w:rsidRPr="001C440D" w:rsidRDefault="0099352F" w:rsidP="00994115">
      <w:pPr>
        <w:pStyle w:val="ListParagraph"/>
        <w:numPr>
          <w:ilvl w:val="0"/>
          <w:numId w:val="19"/>
        </w:numPr>
        <w:spacing w:after="0" w:line="240" w:lineRule="auto"/>
        <w:ind w:right="0"/>
        <w:jc w:val="left"/>
        <w:textAlignment w:val="baseline"/>
        <w:rPr>
          <w:rFonts w:eastAsia="Times New Roman"/>
          <w:b/>
          <w:bCs/>
          <w:color w:val="auto"/>
        </w:rPr>
      </w:pPr>
      <w:r w:rsidRPr="001C440D">
        <w:rPr>
          <w:rFonts w:eastAsia="Times New Roman"/>
          <w:color w:val="auto"/>
          <w:lang w:val="en-US"/>
        </w:rPr>
        <w:t xml:space="preserve">Additional supporting plans should be available for others to view, but will only be created, </w:t>
      </w:r>
      <w:proofErr w:type="gramStart"/>
      <w:r w:rsidRPr="001C440D">
        <w:rPr>
          <w:rFonts w:eastAsia="Times New Roman"/>
          <w:color w:val="auto"/>
          <w:lang w:val="en-US"/>
        </w:rPr>
        <w:t>updated</w:t>
      </w:r>
      <w:proofErr w:type="gramEnd"/>
      <w:r w:rsidRPr="001C440D">
        <w:rPr>
          <w:rFonts w:eastAsia="Times New Roman"/>
          <w:color w:val="auto"/>
          <w:lang w:val="en-US"/>
        </w:rPr>
        <w:t xml:space="preserve"> and ended by the service creating the plan. These may be made available on the National record Locator Service (NRL) in PDF format.</w:t>
      </w:r>
      <w:r w:rsidRPr="001C440D">
        <w:rPr>
          <w:rFonts w:eastAsia="Times New Roman"/>
          <w:b/>
          <w:bCs/>
          <w:color w:val="auto"/>
        </w:rPr>
        <w:t> </w:t>
      </w:r>
    </w:p>
    <w:p w14:paraId="440FDA9C" w14:textId="77777777" w:rsidR="0099352F" w:rsidRPr="001C440D" w:rsidRDefault="0099352F" w:rsidP="00994115">
      <w:pPr>
        <w:pStyle w:val="ListParagraph"/>
        <w:numPr>
          <w:ilvl w:val="0"/>
          <w:numId w:val="19"/>
        </w:numPr>
        <w:spacing w:after="0" w:line="240" w:lineRule="auto"/>
        <w:ind w:right="0"/>
        <w:jc w:val="left"/>
        <w:textAlignment w:val="baseline"/>
        <w:rPr>
          <w:rFonts w:eastAsia="Times New Roman"/>
          <w:b/>
          <w:bCs/>
          <w:color w:val="auto"/>
        </w:rPr>
      </w:pPr>
      <w:r w:rsidRPr="001C440D">
        <w:rPr>
          <w:rFonts w:eastAsia="Times New Roman"/>
          <w:color w:val="auto"/>
          <w:lang w:val="en-US"/>
        </w:rPr>
        <w:t>When an additional supporting plan is updated a new version of the plan may be linked to the care and support plan, again at the discretion of the individual or care professional.</w:t>
      </w:r>
      <w:r w:rsidRPr="001C440D">
        <w:rPr>
          <w:rFonts w:eastAsia="Times New Roman"/>
          <w:b/>
          <w:bCs/>
          <w:color w:val="auto"/>
        </w:rPr>
        <w:t> </w:t>
      </w:r>
    </w:p>
    <w:p w14:paraId="1FD8BCF1" w14:textId="31821721" w:rsidR="001F18FD" w:rsidRDefault="0099352F" w:rsidP="00994115">
      <w:pPr>
        <w:pStyle w:val="ListParagraph"/>
        <w:numPr>
          <w:ilvl w:val="0"/>
          <w:numId w:val="19"/>
        </w:numPr>
        <w:spacing w:after="0" w:line="240" w:lineRule="auto"/>
        <w:ind w:right="0"/>
        <w:jc w:val="left"/>
        <w:textAlignment w:val="baseline"/>
        <w:rPr>
          <w:rFonts w:eastAsia="Times New Roman"/>
          <w:b/>
          <w:bCs/>
          <w:color w:val="auto"/>
        </w:rPr>
      </w:pPr>
      <w:r w:rsidRPr="001C440D">
        <w:rPr>
          <w:rFonts w:eastAsia="Times New Roman"/>
          <w:color w:val="auto"/>
          <w:lang w:val="en-US"/>
        </w:rPr>
        <w:t xml:space="preserve">Educational and health care plans are produced for people with neurodevelopmental conditions and apply up to the age of 25. However, they transition into adult services </w:t>
      </w:r>
      <w:r w:rsidRPr="001C440D">
        <w:rPr>
          <w:rFonts w:eastAsia="Times New Roman"/>
          <w:color w:val="auto"/>
          <w:lang w:val="en-US"/>
        </w:rPr>
        <w:lastRenderedPageBreak/>
        <w:t>earlier so it is important to note that this plan may exist at the same time as a care and support plan.</w:t>
      </w:r>
      <w:r w:rsidRPr="001C440D">
        <w:rPr>
          <w:rFonts w:eastAsia="Times New Roman"/>
          <w:b/>
          <w:bCs/>
          <w:color w:val="auto"/>
        </w:rPr>
        <w:t> </w:t>
      </w:r>
    </w:p>
    <w:p w14:paraId="66BE1B83" w14:textId="77777777" w:rsidR="001C440D" w:rsidRPr="001C440D" w:rsidRDefault="001C440D" w:rsidP="001C440D">
      <w:pPr>
        <w:pStyle w:val="ListParagraph"/>
        <w:spacing w:after="0" w:line="240" w:lineRule="auto"/>
        <w:ind w:right="0" w:firstLine="0"/>
        <w:jc w:val="left"/>
        <w:textAlignment w:val="baseline"/>
        <w:rPr>
          <w:rFonts w:eastAsia="Times New Roman"/>
          <w:b/>
          <w:bCs/>
          <w:color w:val="auto"/>
        </w:rPr>
      </w:pPr>
    </w:p>
    <w:p w14:paraId="18032928" w14:textId="77777777" w:rsidR="008E609F" w:rsidRDefault="00921A5A">
      <w:pPr>
        <w:pStyle w:val="Heading2"/>
        <w:ind w:left="561" w:hanging="576"/>
      </w:pPr>
      <w:bookmarkStart w:id="53" w:name="_Toc27660779"/>
      <w:r>
        <w:t>End of life care</w:t>
      </w:r>
      <w:bookmarkEnd w:id="53"/>
      <w:r>
        <w:t xml:space="preserve"> </w:t>
      </w:r>
    </w:p>
    <w:p w14:paraId="4C4EB38E" w14:textId="77777777" w:rsidR="008E609F" w:rsidRDefault="00921A5A">
      <w:pPr>
        <w:ind w:right="0"/>
      </w:pPr>
      <w:r>
        <w:t xml:space="preserve">This section contains information that would be expected in an </w:t>
      </w:r>
      <w:proofErr w:type="gramStart"/>
      <w:r>
        <w:t>end of life</w:t>
      </w:r>
      <w:proofErr w:type="gramEnd"/>
      <w:r>
        <w:t xml:space="preserve"> care plan that does not appear elsewhere in the core information standard. This is not a representation of an </w:t>
      </w:r>
      <w:proofErr w:type="gramStart"/>
      <w:r>
        <w:t>end of life</w:t>
      </w:r>
      <w:proofErr w:type="gramEnd"/>
      <w:r>
        <w:t xml:space="preserve"> care plan as it would be expected to include this information as well as information covered elsewhere in the standard. The information included in the standard is consistent with the </w:t>
      </w:r>
      <w:proofErr w:type="gramStart"/>
      <w:r>
        <w:t>end of life</w:t>
      </w:r>
      <w:proofErr w:type="gramEnd"/>
      <w:r>
        <w:t xml:space="preserve"> minimum dataset and SCCI1580. However, PRSB recognises that there is work to do to develop a nationally agreed information standard for an </w:t>
      </w:r>
      <w:proofErr w:type="gramStart"/>
      <w:r>
        <w:t>end of life</w:t>
      </w:r>
      <w:proofErr w:type="gramEnd"/>
      <w:r>
        <w:t xml:space="preserve"> care plan. </w:t>
      </w:r>
      <w:r>
        <w:rPr>
          <w:b/>
        </w:rPr>
        <w:t xml:space="preserve"> </w:t>
      </w:r>
    </w:p>
    <w:p w14:paraId="024B2821" w14:textId="77777777" w:rsidR="008E609F" w:rsidRDefault="00921A5A">
      <w:pPr>
        <w:pStyle w:val="Heading2"/>
        <w:ind w:left="561" w:hanging="576"/>
      </w:pPr>
      <w:bookmarkStart w:id="54" w:name="_Toc27660780"/>
      <w:r>
        <w:t>Documents</w:t>
      </w:r>
      <w:bookmarkEnd w:id="54"/>
      <w:r>
        <w:t xml:space="preserve">  </w:t>
      </w:r>
    </w:p>
    <w:p w14:paraId="184F2FCA" w14:textId="77777777" w:rsidR="008E609F" w:rsidRDefault="00921A5A">
      <w:pPr>
        <w:ind w:right="0"/>
      </w:pPr>
      <w:r>
        <w:t xml:space="preserve">This section includes details for documents and images. It includes the metadata that is required for the document or image and a link to the actual document or image. When displayed in a record, documents and images should be organised logically in date order. Local implementations will need to determine the best logical groupings for use here.  </w:t>
      </w:r>
    </w:p>
    <w:p w14:paraId="15894D2A" w14:textId="05C2AC75" w:rsidR="00C746CA" w:rsidRPr="001C440D" w:rsidRDefault="00921A5A" w:rsidP="001C440D">
      <w:pPr>
        <w:spacing w:after="230"/>
        <w:ind w:right="0"/>
      </w:pPr>
      <w:r>
        <w:t>A specific cluster is included for images as these are a special case where there is a document (</w:t>
      </w:r>
      <w:proofErr w:type="gramStart"/>
      <w:r>
        <w:t>e.g.</w:t>
      </w:r>
      <w:proofErr w:type="gramEnd"/>
      <w:r>
        <w:t xml:space="preserve"> a KOS document) with information about the image and often produced by the machine or imaging system, and a specific set of additional information (such as event code list and format code).  Note that this document is separate from the investigation report which provides the results or interpretation of the imaging. For images the performing professional will be the person performing the imaging procedure rather than the author.   </w:t>
      </w:r>
    </w:p>
    <w:p w14:paraId="7E8340C8" w14:textId="77777777" w:rsidR="00C746CA" w:rsidRDefault="00C746CA">
      <w:pPr>
        <w:spacing w:after="0" w:line="259" w:lineRule="auto"/>
        <w:ind w:left="0" w:right="0" w:firstLine="0"/>
        <w:jc w:val="left"/>
        <w:rPr>
          <w:rFonts w:ascii="Calibri" w:eastAsia="Calibri" w:hAnsi="Calibri" w:cs="Calibri"/>
        </w:rPr>
      </w:pPr>
    </w:p>
    <w:p w14:paraId="68B02854" w14:textId="3E01971D" w:rsidR="00C746CA" w:rsidRDefault="00C746CA" w:rsidP="001A5B48">
      <w:pPr>
        <w:pStyle w:val="Heading1"/>
        <w:numPr>
          <w:ilvl w:val="0"/>
          <w:numId w:val="0"/>
        </w:numPr>
      </w:pPr>
      <w:bookmarkStart w:id="55" w:name="_Toc27660781"/>
      <w:r>
        <w:t>4</w:t>
      </w:r>
      <w:r w:rsidR="00921A5A">
        <w:t xml:space="preserve"> </w:t>
      </w:r>
      <w:r>
        <w:t>PRSB support</w:t>
      </w:r>
      <w:bookmarkEnd w:id="55"/>
      <w:r>
        <w:t xml:space="preserve"> </w:t>
      </w:r>
    </w:p>
    <w:p w14:paraId="54DD698E" w14:textId="22496F5F" w:rsidR="00C746CA" w:rsidRDefault="00C746CA" w:rsidP="001A5B48">
      <w:pPr>
        <w:spacing w:after="215" w:line="259" w:lineRule="auto"/>
        <w:ind w:left="0" w:right="0" w:firstLine="0"/>
        <w:jc w:val="left"/>
      </w:pPr>
      <w:r>
        <w:t xml:space="preserve">The PRSB support service is available for any help, </w:t>
      </w:r>
      <w:proofErr w:type="gramStart"/>
      <w:r>
        <w:t>enquiries</w:t>
      </w:r>
      <w:proofErr w:type="gramEnd"/>
      <w:r>
        <w:t xml:space="preserve"> or issues with the using or implementing the standards. Any feedback on the standard (including proposed changes) resulting from putting the standard into practice would also be welcome. </w:t>
      </w:r>
    </w:p>
    <w:p w14:paraId="4D273D95" w14:textId="77777777" w:rsidR="00C746CA" w:rsidRDefault="00C746CA" w:rsidP="00C746CA">
      <w:pPr>
        <w:spacing w:after="227"/>
        <w:ind w:right="0"/>
      </w:pPr>
      <w:r>
        <w:t xml:space="preserve">Contact is via </w:t>
      </w:r>
      <w:r>
        <w:rPr>
          <w:color w:val="0000FF"/>
          <w:u w:val="single" w:color="0000FF"/>
        </w:rPr>
        <w:t>support@theprsb.org</w:t>
      </w:r>
      <w:r>
        <w:t xml:space="preserve"> or Tel: 02079227976   </w:t>
      </w:r>
    </w:p>
    <w:p w14:paraId="06F786D3" w14:textId="058E20CE" w:rsidR="008E609F" w:rsidRDefault="00921A5A">
      <w:pPr>
        <w:spacing w:after="0" w:line="259" w:lineRule="auto"/>
        <w:ind w:left="0" w:right="0" w:firstLine="0"/>
        <w:jc w:val="left"/>
      </w:pPr>
      <w:r>
        <w:t xml:space="preserve"> </w:t>
      </w:r>
    </w:p>
    <w:sectPr w:rsidR="008E609F">
      <w:headerReference w:type="even" r:id="rId63"/>
      <w:headerReference w:type="default" r:id="rId64"/>
      <w:footerReference w:type="even" r:id="rId65"/>
      <w:footerReference w:type="default" r:id="rId66"/>
      <w:headerReference w:type="first" r:id="rId67"/>
      <w:footerReference w:type="first" r:id="rId68"/>
      <w:pgSz w:w="11906" w:h="16838"/>
      <w:pgMar w:top="1445" w:right="1432" w:bottom="1471" w:left="1440" w:header="751"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C0126" w14:textId="77777777" w:rsidR="00994115" w:rsidRDefault="00994115">
      <w:pPr>
        <w:spacing w:after="0" w:line="240" w:lineRule="auto"/>
      </w:pPr>
      <w:r>
        <w:separator/>
      </w:r>
    </w:p>
  </w:endnote>
  <w:endnote w:type="continuationSeparator" w:id="0">
    <w:p w14:paraId="6BA64190" w14:textId="77777777" w:rsidR="00994115" w:rsidRDefault="00994115">
      <w:pPr>
        <w:spacing w:after="0" w:line="240" w:lineRule="auto"/>
      </w:pPr>
      <w:r>
        <w:continuationSeparator/>
      </w:r>
    </w:p>
  </w:endnote>
  <w:endnote w:type="continuationNotice" w:id="1">
    <w:p w14:paraId="57D5CD3D" w14:textId="77777777" w:rsidR="00994115" w:rsidRDefault="009941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2F01D" w14:textId="77777777" w:rsidR="00E81D15" w:rsidRDefault="00E81D15">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F80C" w14:textId="77777777" w:rsidR="00E81D15" w:rsidRDefault="00E81D15">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10199" w14:textId="77777777" w:rsidR="00E81D15" w:rsidRDefault="00E81D15">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F06F" w14:textId="77777777" w:rsidR="00E81D15" w:rsidRDefault="00E81D15">
    <w:pPr>
      <w:spacing w:after="0" w:line="259" w:lineRule="auto"/>
      <w:ind w:left="0" w:right="5" w:firstLine="0"/>
      <w:jc w:val="center"/>
    </w:pPr>
    <w:r>
      <w:rPr>
        <w:rFonts w:ascii="Calibri" w:eastAsia="Calibri" w:hAnsi="Calibri" w:cs="Calibri"/>
        <w:noProof/>
      </w:rPr>
      <mc:AlternateContent>
        <mc:Choice Requires="wpg">
          <w:drawing>
            <wp:anchor distT="0" distB="0" distL="114300" distR="114300" simplePos="0" relativeHeight="251658243" behindDoc="0" locked="0" layoutInCell="1" allowOverlap="1" wp14:anchorId="7CE4DA99" wp14:editId="72A319CA">
              <wp:simplePos x="0" y="0"/>
              <wp:positionH relativeFrom="page">
                <wp:posOffset>896417</wp:posOffset>
              </wp:positionH>
              <wp:positionV relativeFrom="page">
                <wp:posOffset>9895026</wp:posOffset>
              </wp:positionV>
              <wp:extent cx="5769229" cy="6097"/>
              <wp:effectExtent l="0" t="0" r="0" b="0"/>
              <wp:wrapSquare wrapText="bothSides"/>
              <wp:docPr id="34494" name="Group 34494"/>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36554" name="Shape 3655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494" style="width:454.27pt;height:0.480042pt;position:absolute;mso-position-horizontal-relative:page;mso-position-horizontal:absolute;margin-left:70.584pt;mso-position-vertical-relative:page;margin-top:779.136pt;" coordsize="57692,60">
              <v:shape id="Shape 36555" style="position:absolute;width:57692;height:91;left:0;top:0;" coordsize="5769229,9144" path="m0,0l5769229,0l5769229,9144l0,9144l0,0">
                <v:stroke weight="0pt" endcap="flat" joinstyle="miter" miterlimit="10" on="false" color="#000000" opacity="0"/>
                <v:fill on="true" color="#000000"/>
              </v:shape>
              <w10:wrap type="square"/>
            </v:group>
          </w:pict>
        </mc:Fallback>
      </mc:AlternateContent>
    </w: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25</w:t>
      </w:r>
    </w:fldSimple>
    <w:r>
      <w:t xml:space="preserve"> </w:t>
    </w:r>
  </w:p>
  <w:p w14:paraId="1FCE8C8C" w14:textId="77777777" w:rsidR="00E81D15" w:rsidRDefault="00E81D15">
    <w:pPr>
      <w:spacing w:after="0" w:line="259" w:lineRule="auto"/>
      <w:ind w:left="0" w:right="0" w:firstLine="0"/>
      <w:jc w:val="left"/>
    </w:pPr>
    <w:r>
      <w:rPr>
        <w:rFonts w:ascii="Calibri" w:eastAsia="Calibri" w:hAnsi="Calibri" w:cs="Calibri"/>
      </w:rPr>
      <w:t xml:space="preserve"> </w:t>
    </w:r>
  </w:p>
  <w:p w14:paraId="03CC2DEB" w14:textId="77777777" w:rsidR="00000000" w:rsidRDefault="0099411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82DFD" w14:textId="77777777" w:rsidR="00E81D15" w:rsidRDefault="00E81D15">
    <w:pPr>
      <w:spacing w:after="0" w:line="259" w:lineRule="auto"/>
      <w:ind w:left="0" w:right="5" w:firstLine="0"/>
      <w:jc w:val="center"/>
    </w:pPr>
    <w:r>
      <w:rPr>
        <w:rFonts w:ascii="Calibri" w:eastAsia="Calibri" w:hAnsi="Calibri" w:cs="Calibri"/>
        <w:noProof/>
      </w:rPr>
      <mc:AlternateContent>
        <mc:Choice Requires="wpg">
          <w:drawing>
            <wp:anchor distT="0" distB="0" distL="114300" distR="114300" simplePos="0" relativeHeight="251658244" behindDoc="0" locked="0" layoutInCell="1" allowOverlap="1" wp14:anchorId="76213E1C" wp14:editId="7458AF61">
              <wp:simplePos x="0" y="0"/>
              <wp:positionH relativeFrom="page">
                <wp:posOffset>896417</wp:posOffset>
              </wp:positionH>
              <wp:positionV relativeFrom="page">
                <wp:posOffset>9895026</wp:posOffset>
              </wp:positionV>
              <wp:extent cx="5769229" cy="6097"/>
              <wp:effectExtent l="0" t="0" r="0" b="0"/>
              <wp:wrapSquare wrapText="bothSides"/>
              <wp:docPr id="34470" name="Group 34470"/>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36552" name="Shape 36552"/>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470" style="width:454.27pt;height:0.480042pt;position:absolute;mso-position-horizontal-relative:page;mso-position-horizontal:absolute;margin-left:70.584pt;mso-position-vertical-relative:page;margin-top:779.136pt;" coordsize="57692,60">
              <v:shape id="Shape 36553" style="position:absolute;width:57692;height:91;left:0;top:0;" coordsize="5769229,9144" path="m0,0l5769229,0l5769229,9144l0,9144l0,0">
                <v:stroke weight="0pt" endcap="flat" joinstyle="miter" miterlimit="10" on="false" color="#000000" opacity="0"/>
                <v:fill on="true" color="#000000"/>
              </v:shape>
              <w10:wrap type="square"/>
            </v:group>
          </w:pict>
        </mc:Fallback>
      </mc:AlternateContent>
    </w: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25</w:t>
      </w:r>
    </w:fldSimple>
    <w:r>
      <w:t xml:space="preserve"> </w:t>
    </w:r>
  </w:p>
  <w:p w14:paraId="5A8932DA" w14:textId="77777777" w:rsidR="00E81D15" w:rsidRDefault="00E81D15">
    <w:pPr>
      <w:spacing w:after="0" w:line="259" w:lineRule="auto"/>
      <w:ind w:left="0" w:right="0" w:firstLine="0"/>
      <w:jc w:val="left"/>
    </w:pPr>
    <w:r>
      <w:rPr>
        <w:rFonts w:ascii="Calibri" w:eastAsia="Calibri" w:hAnsi="Calibri" w:cs="Calibri"/>
      </w:rPr>
      <w:t xml:space="preserve"> </w:t>
    </w:r>
  </w:p>
  <w:p w14:paraId="7C185414" w14:textId="77777777" w:rsidR="00000000" w:rsidRDefault="0099411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E3560" w14:textId="77777777" w:rsidR="00E81D15" w:rsidRDefault="00E81D15">
    <w:pPr>
      <w:spacing w:after="0" w:line="259" w:lineRule="auto"/>
      <w:ind w:left="0" w:right="5" w:firstLine="0"/>
      <w:jc w:val="center"/>
    </w:pPr>
    <w:r>
      <w:rPr>
        <w:rFonts w:ascii="Calibri" w:eastAsia="Calibri" w:hAnsi="Calibri" w:cs="Calibri"/>
        <w:noProof/>
      </w:rPr>
      <mc:AlternateContent>
        <mc:Choice Requires="wpg">
          <w:drawing>
            <wp:anchor distT="0" distB="0" distL="114300" distR="114300" simplePos="0" relativeHeight="251658245" behindDoc="0" locked="0" layoutInCell="1" allowOverlap="1" wp14:anchorId="459786E8" wp14:editId="611F3B09">
              <wp:simplePos x="0" y="0"/>
              <wp:positionH relativeFrom="page">
                <wp:posOffset>896417</wp:posOffset>
              </wp:positionH>
              <wp:positionV relativeFrom="page">
                <wp:posOffset>9895026</wp:posOffset>
              </wp:positionV>
              <wp:extent cx="5769229" cy="6097"/>
              <wp:effectExtent l="0" t="0" r="0" b="0"/>
              <wp:wrapSquare wrapText="bothSides"/>
              <wp:docPr id="34446" name="Group 34446"/>
              <wp:cNvGraphicFramePr/>
              <a:graphic xmlns:a="http://schemas.openxmlformats.org/drawingml/2006/main">
                <a:graphicData uri="http://schemas.microsoft.com/office/word/2010/wordprocessingGroup">
                  <wpg:wgp>
                    <wpg:cNvGrpSpPr/>
                    <wpg:grpSpPr>
                      <a:xfrm>
                        <a:off x="0" y="0"/>
                        <a:ext cx="5769229" cy="6097"/>
                        <a:chOff x="0" y="0"/>
                        <a:chExt cx="5769229" cy="6097"/>
                      </a:xfrm>
                    </wpg:grpSpPr>
                    <wps:wsp>
                      <wps:cNvPr id="36550" name="Shape 36550"/>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446" style="width:454.27pt;height:0.480042pt;position:absolute;mso-position-horizontal-relative:page;mso-position-horizontal:absolute;margin-left:70.584pt;mso-position-vertical-relative:page;margin-top:779.136pt;" coordsize="57692,60">
              <v:shape id="Shape 36551" style="position:absolute;width:57692;height:91;left:0;top:0;" coordsize="5769229,9144" path="m0,0l5769229,0l5769229,9144l0,9144l0,0">
                <v:stroke weight="0pt" endcap="flat" joinstyle="miter" miterlimit="10" on="false" color="#000000" opacity="0"/>
                <v:fill on="true" color="#000000"/>
              </v:shape>
              <w10:wrap type="square"/>
            </v:group>
          </w:pict>
        </mc:Fallback>
      </mc:AlternateContent>
    </w: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25</w:t>
      </w:r>
    </w:fldSimple>
    <w:r>
      <w:t xml:space="preserve"> </w:t>
    </w:r>
  </w:p>
  <w:p w14:paraId="17C28C07" w14:textId="77777777" w:rsidR="00E81D15" w:rsidRDefault="00E81D15">
    <w:pPr>
      <w:spacing w:after="0" w:line="259" w:lineRule="auto"/>
      <w:ind w:left="0" w:right="0" w:firstLine="0"/>
      <w:jc w:val="left"/>
    </w:pPr>
    <w:r>
      <w:rPr>
        <w:rFonts w:ascii="Calibri" w:eastAsia="Calibri" w:hAnsi="Calibri" w:cs="Calibri"/>
      </w:rPr>
      <w:t xml:space="preserve"> </w:t>
    </w:r>
  </w:p>
  <w:p w14:paraId="28FACCBD" w14:textId="77777777" w:rsidR="00000000" w:rsidRDefault="009941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91F07" w14:textId="77777777" w:rsidR="00994115" w:rsidRDefault="00994115">
      <w:pPr>
        <w:spacing w:after="0" w:line="240" w:lineRule="auto"/>
      </w:pPr>
      <w:r>
        <w:separator/>
      </w:r>
    </w:p>
  </w:footnote>
  <w:footnote w:type="continuationSeparator" w:id="0">
    <w:p w14:paraId="75B40D03" w14:textId="77777777" w:rsidR="00994115" w:rsidRDefault="00994115">
      <w:pPr>
        <w:spacing w:after="0" w:line="240" w:lineRule="auto"/>
      </w:pPr>
      <w:r>
        <w:continuationSeparator/>
      </w:r>
    </w:p>
  </w:footnote>
  <w:footnote w:type="continuationNotice" w:id="1">
    <w:p w14:paraId="77941B8B" w14:textId="77777777" w:rsidR="00994115" w:rsidRDefault="009941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8D01F" w14:textId="77777777" w:rsidR="00E81D15" w:rsidRDefault="00E81D15">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86353" w14:textId="77777777" w:rsidR="00E81D15" w:rsidRDefault="00E81D15">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2AAC1" w14:textId="77777777" w:rsidR="00E81D15" w:rsidRDefault="00E81D15">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67E7" w14:textId="77777777" w:rsidR="00E81D15" w:rsidRDefault="00E81D15">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6F57EE7" wp14:editId="73124193">
              <wp:simplePos x="0" y="0"/>
              <wp:positionH relativeFrom="page">
                <wp:posOffset>896417</wp:posOffset>
              </wp:positionH>
              <wp:positionV relativeFrom="page">
                <wp:posOffset>632460</wp:posOffset>
              </wp:positionV>
              <wp:extent cx="5769229" cy="6096"/>
              <wp:effectExtent l="0" t="0" r="0" b="0"/>
              <wp:wrapSquare wrapText="bothSides"/>
              <wp:docPr id="34481" name="Group 34481"/>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36548" name="Shape 36548"/>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481" style="width:454.27pt;height:0.47998pt;position:absolute;mso-position-horizontal-relative:page;mso-position-horizontal:absolute;margin-left:70.584pt;mso-position-vertical-relative:page;margin-top:49.8pt;" coordsize="57692,60">
              <v:shape id="Shape 36549" style="position:absolute;width:57692;height:91;left:0;top:0;" coordsize="5769229,9144" path="m0,0l5769229,0l5769229,9144l0,9144l0,0">
                <v:stroke weight="0pt" endcap="flat" joinstyle="miter" miterlimit="10" on="false" color="#000000" opacity="0"/>
                <v:fill on="true" color="#000000"/>
              </v:shape>
              <w10:wrap type="square"/>
            </v:group>
          </w:pict>
        </mc:Fallback>
      </mc:AlternateContent>
    </w:r>
    <w:r>
      <w:rPr>
        <w:rFonts w:ascii="Calibri" w:eastAsia="Calibri" w:hAnsi="Calibri" w:cs="Calibri"/>
      </w:rPr>
      <w:t xml:space="preserve"> </w:t>
    </w:r>
  </w:p>
  <w:p w14:paraId="29ACEE18" w14:textId="77777777" w:rsidR="00000000" w:rsidRDefault="0099411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5847" w14:textId="77777777" w:rsidR="00E81D15" w:rsidRDefault="00E81D15">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1E6AA68E" wp14:editId="7C845CB1">
              <wp:simplePos x="0" y="0"/>
              <wp:positionH relativeFrom="page">
                <wp:posOffset>896417</wp:posOffset>
              </wp:positionH>
              <wp:positionV relativeFrom="page">
                <wp:posOffset>632460</wp:posOffset>
              </wp:positionV>
              <wp:extent cx="5769229" cy="6096"/>
              <wp:effectExtent l="0" t="0" r="0" b="0"/>
              <wp:wrapSquare wrapText="bothSides"/>
              <wp:docPr id="34457" name="Group 34457"/>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36546" name="Shape 3654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457" style="width:454.27pt;height:0.47998pt;position:absolute;mso-position-horizontal-relative:page;mso-position-horizontal:absolute;margin-left:70.584pt;mso-position-vertical-relative:page;margin-top:49.8pt;" coordsize="57692,60">
              <v:shape id="Shape 36547" style="position:absolute;width:57692;height:91;left:0;top:0;" coordsize="5769229,9144" path="m0,0l5769229,0l5769229,9144l0,9144l0,0">
                <v:stroke weight="0pt" endcap="flat" joinstyle="miter" miterlimit="10" on="false" color="#000000" opacity="0"/>
                <v:fill on="true" color="#000000"/>
              </v:shape>
              <w10:wrap type="square"/>
            </v:group>
          </w:pict>
        </mc:Fallback>
      </mc:AlternateContent>
    </w:r>
    <w:r>
      <w:rPr>
        <w:rFonts w:ascii="Calibri" w:eastAsia="Calibri" w:hAnsi="Calibri" w:cs="Calibri"/>
      </w:rPr>
      <w:t xml:space="preserve"> </w:t>
    </w:r>
  </w:p>
  <w:p w14:paraId="50A605C9" w14:textId="77777777" w:rsidR="00000000" w:rsidRDefault="0099411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E55E" w14:textId="77777777" w:rsidR="00E81D15" w:rsidRDefault="00E81D15">
    <w:pPr>
      <w:spacing w:after="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094D1C25" wp14:editId="6E3D6D50">
              <wp:simplePos x="0" y="0"/>
              <wp:positionH relativeFrom="page">
                <wp:posOffset>896417</wp:posOffset>
              </wp:positionH>
              <wp:positionV relativeFrom="page">
                <wp:posOffset>632460</wp:posOffset>
              </wp:positionV>
              <wp:extent cx="5769229" cy="6096"/>
              <wp:effectExtent l="0" t="0" r="0" b="0"/>
              <wp:wrapSquare wrapText="bothSides"/>
              <wp:docPr id="34433" name="Group 34433"/>
              <wp:cNvGraphicFramePr/>
              <a:graphic xmlns:a="http://schemas.openxmlformats.org/drawingml/2006/main">
                <a:graphicData uri="http://schemas.microsoft.com/office/word/2010/wordprocessingGroup">
                  <wpg:wgp>
                    <wpg:cNvGrpSpPr/>
                    <wpg:grpSpPr>
                      <a:xfrm>
                        <a:off x="0" y="0"/>
                        <a:ext cx="5769229" cy="6096"/>
                        <a:chOff x="0" y="0"/>
                        <a:chExt cx="5769229" cy="6096"/>
                      </a:xfrm>
                    </wpg:grpSpPr>
                    <wps:wsp>
                      <wps:cNvPr id="36544" name="Shape 36544"/>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4433" style="width:454.27pt;height:0.47998pt;position:absolute;mso-position-horizontal-relative:page;mso-position-horizontal:absolute;margin-left:70.584pt;mso-position-vertical-relative:page;margin-top:49.8pt;" coordsize="57692,60">
              <v:shape id="Shape 36545" style="position:absolute;width:57692;height:91;left:0;top:0;" coordsize="5769229,9144" path="m0,0l5769229,0l5769229,9144l0,9144l0,0">
                <v:stroke weight="0pt" endcap="flat" joinstyle="miter" miterlimit="10" on="false" color="#000000" opacity="0"/>
                <v:fill on="true" color="#000000"/>
              </v:shape>
              <w10:wrap type="square"/>
            </v:group>
          </w:pict>
        </mc:Fallback>
      </mc:AlternateContent>
    </w:r>
    <w:r>
      <w:rPr>
        <w:rFonts w:ascii="Calibri" w:eastAsia="Calibri" w:hAnsi="Calibri" w:cs="Calibri"/>
      </w:rPr>
      <w:t xml:space="preserve"> </w:t>
    </w:r>
  </w:p>
  <w:p w14:paraId="59C1E2D6" w14:textId="77777777" w:rsidR="00000000" w:rsidRDefault="009941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3559"/>
    <w:multiLevelType w:val="hybridMultilevel"/>
    <w:tmpl w:val="9C5E2F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EF44F70"/>
    <w:multiLevelType w:val="hybridMultilevel"/>
    <w:tmpl w:val="77045B90"/>
    <w:lvl w:ilvl="0" w:tplc="25DE1F5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04B77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D8C35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E87AB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E8DB3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C674F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BE93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E231D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68C3E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9A47FB"/>
    <w:multiLevelType w:val="hybridMultilevel"/>
    <w:tmpl w:val="4FF0F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73F3C"/>
    <w:multiLevelType w:val="hybridMultilevel"/>
    <w:tmpl w:val="BE869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876AB"/>
    <w:multiLevelType w:val="multilevel"/>
    <w:tmpl w:val="ACE69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BF20E9"/>
    <w:multiLevelType w:val="hybridMultilevel"/>
    <w:tmpl w:val="A7061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4E877C7"/>
    <w:multiLevelType w:val="hybridMultilevel"/>
    <w:tmpl w:val="B2B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823923"/>
    <w:multiLevelType w:val="hybridMultilevel"/>
    <w:tmpl w:val="5540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B23B62"/>
    <w:multiLevelType w:val="hybridMultilevel"/>
    <w:tmpl w:val="AB880C16"/>
    <w:lvl w:ilvl="0" w:tplc="0A2A28A2">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C2D30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8845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C2A9B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1C7EA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D4C26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38427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A8023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628E5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18E3821"/>
    <w:multiLevelType w:val="hybridMultilevel"/>
    <w:tmpl w:val="03A40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446569"/>
    <w:multiLevelType w:val="multilevel"/>
    <w:tmpl w:val="5EA8CD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CD41D26"/>
    <w:multiLevelType w:val="multilevel"/>
    <w:tmpl w:val="E8D6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DA2A58"/>
    <w:multiLevelType w:val="multilevel"/>
    <w:tmpl w:val="6DEC7E02"/>
    <w:lvl w:ilvl="0">
      <w:start w:val="1"/>
      <w:numFmt w:val="decimal"/>
      <w:pStyle w:val="Heading1"/>
      <w:lvlText w:val="%1"/>
      <w:lvlJc w:val="left"/>
      <w:pPr>
        <w:ind w:left="0"/>
      </w:pPr>
      <w:rPr>
        <w:rFonts w:ascii="Arial" w:eastAsia="Arial" w:hAnsi="Arial" w:cs="Arial"/>
        <w:b/>
        <w:bCs/>
        <w:i w:val="0"/>
        <w:strike w:val="0"/>
        <w:dstrike w:val="0"/>
        <w:color w:val="0070C0"/>
        <w:sz w:val="24"/>
        <w:szCs w:val="24"/>
        <w:u w:val="none" w:color="000000"/>
        <w:bdr w:val="none" w:sz="0" w:space="0" w:color="auto"/>
        <w:shd w:val="clear" w:color="auto" w:fill="auto"/>
        <w:vertAlign w:val="baseline"/>
      </w:rPr>
    </w:lvl>
    <w:lvl w:ilvl="1">
      <w:start w:val="1"/>
      <w:numFmt w:val="decimal"/>
      <w:pStyle w:val="Heading2"/>
      <w:lvlText w:val="%1.%2"/>
      <w:lvlJc w:val="left"/>
      <w:pPr>
        <w:ind w:left="1134"/>
      </w:pPr>
      <w:rPr>
        <w:rFonts w:ascii="Arial" w:eastAsia="Arial" w:hAnsi="Arial" w:cs="Arial"/>
        <w:b/>
        <w:bCs/>
        <w:i w:val="0"/>
        <w:strike w:val="0"/>
        <w:dstrike w:val="0"/>
        <w:color w:val="0070C0"/>
        <w:sz w:val="24"/>
        <w:szCs w:val="24"/>
        <w:u w:val="none" w:color="000000"/>
        <w:bdr w:val="none" w:sz="0" w:space="0" w:color="auto"/>
        <w:shd w:val="clear" w:color="auto" w:fill="auto"/>
        <w:vertAlign w:val="baseline"/>
      </w:rPr>
    </w:lvl>
    <w:lvl w:ilvl="2">
      <w:start w:val="1"/>
      <w:numFmt w:val="decimal"/>
      <w:pStyle w:val="Heading3"/>
      <w:lvlText w:val="%1.%2.%3"/>
      <w:lvlJc w:val="left"/>
      <w:pPr>
        <w:ind w:left="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3">
      <w:start w:val="1"/>
      <w:numFmt w:val="decimal"/>
      <w:lvlText w:val="%4"/>
      <w:lvlJc w:val="left"/>
      <w:pPr>
        <w:ind w:left="1174"/>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start w:val="1"/>
      <w:numFmt w:val="lowerLetter"/>
      <w:lvlText w:val="%5"/>
      <w:lvlJc w:val="left"/>
      <w:pPr>
        <w:ind w:left="1894"/>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5">
      <w:start w:val="1"/>
      <w:numFmt w:val="lowerRoman"/>
      <w:lvlText w:val="%6"/>
      <w:lvlJc w:val="left"/>
      <w:pPr>
        <w:ind w:left="2614"/>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6">
      <w:start w:val="1"/>
      <w:numFmt w:val="decimal"/>
      <w:lvlText w:val="%7"/>
      <w:lvlJc w:val="left"/>
      <w:pPr>
        <w:ind w:left="3334"/>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start w:val="1"/>
      <w:numFmt w:val="lowerLetter"/>
      <w:lvlText w:val="%8"/>
      <w:lvlJc w:val="left"/>
      <w:pPr>
        <w:ind w:left="4054"/>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8">
      <w:start w:val="1"/>
      <w:numFmt w:val="lowerRoman"/>
      <w:lvlText w:val="%9"/>
      <w:lvlJc w:val="left"/>
      <w:pPr>
        <w:ind w:left="4774"/>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abstractNum>
  <w:abstractNum w:abstractNumId="13" w15:restartNumberingAfterBreak="0">
    <w:nsid w:val="5597493F"/>
    <w:multiLevelType w:val="hybridMultilevel"/>
    <w:tmpl w:val="95FC6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AC6291"/>
    <w:multiLevelType w:val="hybridMultilevel"/>
    <w:tmpl w:val="6BBA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4A49B2"/>
    <w:multiLevelType w:val="hybridMultilevel"/>
    <w:tmpl w:val="F452790C"/>
    <w:lvl w:ilvl="0" w:tplc="2E84F91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2407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FEB0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0838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125EF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0E88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BEA6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428B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B40A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FAB4D75"/>
    <w:multiLevelType w:val="hybridMultilevel"/>
    <w:tmpl w:val="88E0A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EC596C"/>
    <w:multiLevelType w:val="hybridMultilevel"/>
    <w:tmpl w:val="824E60C8"/>
    <w:lvl w:ilvl="0" w:tplc="71683692">
      <w:start w:val="1"/>
      <w:numFmt w:val="bullet"/>
      <w:lvlText w:val="•"/>
      <w:lvlJc w:val="left"/>
      <w:pPr>
        <w:ind w:left="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1EEC5C">
      <w:start w:val="1"/>
      <w:numFmt w:val="bullet"/>
      <w:lvlText w:val="o"/>
      <w:lvlJc w:val="left"/>
      <w:pPr>
        <w:ind w:left="1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C6CE9E">
      <w:start w:val="1"/>
      <w:numFmt w:val="bullet"/>
      <w:lvlText w:val="▪"/>
      <w:lvlJc w:val="left"/>
      <w:pPr>
        <w:ind w:left="19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C8E428">
      <w:start w:val="1"/>
      <w:numFmt w:val="bullet"/>
      <w:lvlText w:val="•"/>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26AE1C">
      <w:start w:val="1"/>
      <w:numFmt w:val="bullet"/>
      <w:lvlText w:val="o"/>
      <w:lvlJc w:val="left"/>
      <w:pPr>
        <w:ind w:left="3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40E702">
      <w:start w:val="1"/>
      <w:numFmt w:val="bullet"/>
      <w:lvlText w:val="▪"/>
      <w:lvlJc w:val="left"/>
      <w:pPr>
        <w:ind w:left="41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681F6E">
      <w:start w:val="1"/>
      <w:numFmt w:val="bullet"/>
      <w:lvlText w:val="•"/>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C68FEA">
      <w:start w:val="1"/>
      <w:numFmt w:val="bullet"/>
      <w:lvlText w:val="o"/>
      <w:lvlJc w:val="left"/>
      <w:pPr>
        <w:ind w:left="5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E85308">
      <w:start w:val="1"/>
      <w:numFmt w:val="bullet"/>
      <w:lvlText w:val="▪"/>
      <w:lvlJc w:val="left"/>
      <w:pPr>
        <w:ind w:left="6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E93337C"/>
    <w:multiLevelType w:val="hybridMultilevel"/>
    <w:tmpl w:val="CE985B9A"/>
    <w:lvl w:ilvl="0" w:tplc="B83C856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6C4D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F0B7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78F7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54AC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04F6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DE08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F47B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4873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8"/>
  </w:num>
  <w:num w:numId="2">
    <w:abstractNumId w:val="15"/>
  </w:num>
  <w:num w:numId="3">
    <w:abstractNumId w:val="8"/>
  </w:num>
  <w:num w:numId="4">
    <w:abstractNumId w:val="1"/>
  </w:num>
  <w:num w:numId="5">
    <w:abstractNumId w:val="17"/>
  </w:num>
  <w:num w:numId="6">
    <w:abstractNumId w:val="12"/>
  </w:num>
  <w:num w:numId="7">
    <w:abstractNumId w:val="4"/>
  </w:num>
  <w:num w:numId="8">
    <w:abstractNumId w:val="11"/>
  </w:num>
  <w:num w:numId="9">
    <w:abstractNumId w:val="10"/>
  </w:num>
  <w:num w:numId="10">
    <w:abstractNumId w:val="13"/>
  </w:num>
  <w:num w:numId="11">
    <w:abstractNumId w:val="3"/>
  </w:num>
  <w:num w:numId="12">
    <w:abstractNumId w:val="0"/>
  </w:num>
  <w:num w:numId="13">
    <w:abstractNumId w:val="5"/>
  </w:num>
  <w:num w:numId="14">
    <w:abstractNumId w:val="6"/>
  </w:num>
  <w:num w:numId="15">
    <w:abstractNumId w:val="2"/>
  </w:num>
  <w:num w:numId="16">
    <w:abstractNumId w:val="9"/>
  </w:num>
  <w:num w:numId="17">
    <w:abstractNumId w:val="16"/>
  </w:num>
  <w:num w:numId="18">
    <w:abstractNumId w:val="14"/>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09F"/>
    <w:rsid w:val="00013DE7"/>
    <w:rsid w:val="00034F1C"/>
    <w:rsid w:val="000F49A1"/>
    <w:rsid w:val="001569A2"/>
    <w:rsid w:val="00162920"/>
    <w:rsid w:val="001A4410"/>
    <w:rsid w:val="001A5B48"/>
    <w:rsid w:val="001C440D"/>
    <w:rsid w:val="001C7102"/>
    <w:rsid w:val="001F18FD"/>
    <w:rsid w:val="0026222B"/>
    <w:rsid w:val="00275D26"/>
    <w:rsid w:val="002C0952"/>
    <w:rsid w:val="002E2545"/>
    <w:rsid w:val="003E386F"/>
    <w:rsid w:val="00443047"/>
    <w:rsid w:val="00445CA8"/>
    <w:rsid w:val="00457053"/>
    <w:rsid w:val="0047769E"/>
    <w:rsid w:val="00555320"/>
    <w:rsid w:val="0058426C"/>
    <w:rsid w:val="00584C40"/>
    <w:rsid w:val="005D6C28"/>
    <w:rsid w:val="00606D8D"/>
    <w:rsid w:val="006126DA"/>
    <w:rsid w:val="00622388"/>
    <w:rsid w:val="0066719F"/>
    <w:rsid w:val="00690518"/>
    <w:rsid w:val="006A343D"/>
    <w:rsid w:val="006D2EFE"/>
    <w:rsid w:val="006D39F9"/>
    <w:rsid w:val="006F0270"/>
    <w:rsid w:val="00743AA7"/>
    <w:rsid w:val="00781FDF"/>
    <w:rsid w:val="007F449E"/>
    <w:rsid w:val="008005BC"/>
    <w:rsid w:val="00827654"/>
    <w:rsid w:val="00831969"/>
    <w:rsid w:val="00831BBA"/>
    <w:rsid w:val="00846D28"/>
    <w:rsid w:val="008568D2"/>
    <w:rsid w:val="00861ACF"/>
    <w:rsid w:val="008A1615"/>
    <w:rsid w:val="008B647E"/>
    <w:rsid w:val="008E4837"/>
    <w:rsid w:val="008E609F"/>
    <w:rsid w:val="008E6FC3"/>
    <w:rsid w:val="008F58B1"/>
    <w:rsid w:val="00921A5A"/>
    <w:rsid w:val="009334FF"/>
    <w:rsid w:val="0099352F"/>
    <w:rsid w:val="00994115"/>
    <w:rsid w:val="009F16D1"/>
    <w:rsid w:val="00A2593E"/>
    <w:rsid w:val="00A25A07"/>
    <w:rsid w:val="00A54ABD"/>
    <w:rsid w:val="00AA16E5"/>
    <w:rsid w:val="00AB51FB"/>
    <w:rsid w:val="00B021FC"/>
    <w:rsid w:val="00B103E7"/>
    <w:rsid w:val="00B32FD6"/>
    <w:rsid w:val="00B94BE0"/>
    <w:rsid w:val="00B96056"/>
    <w:rsid w:val="00BA53A6"/>
    <w:rsid w:val="00BA7508"/>
    <w:rsid w:val="00BB3220"/>
    <w:rsid w:val="00BB4B25"/>
    <w:rsid w:val="00C60CA4"/>
    <w:rsid w:val="00C746CA"/>
    <w:rsid w:val="00C846E5"/>
    <w:rsid w:val="00CC4D30"/>
    <w:rsid w:val="00D54CE9"/>
    <w:rsid w:val="00D649E4"/>
    <w:rsid w:val="00D64ACA"/>
    <w:rsid w:val="00DE2D17"/>
    <w:rsid w:val="00E315AF"/>
    <w:rsid w:val="00E52759"/>
    <w:rsid w:val="00E81D15"/>
    <w:rsid w:val="00F9688E"/>
    <w:rsid w:val="00FC56DF"/>
    <w:rsid w:val="00FD4FA2"/>
    <w:rsid w:val="00FD7B2C"/>
    <w:rsid w:val="00FF61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C3AF6"/>
  <w15:docId w15:val="{E67735D5-7113-4B01-920E-2631CA04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7" w:line="249" w:lineRule="auto"/>
      <w:ind w:left="10" w:right="3" w:hanging="10"/>
      <w:jc w:val="both"/>
    </w:pPr>
    <w:rPr>
      <w:rFonts w:ascii="Arial" w:eastAsia="Arial" w:hAnsi="Arial" w:cs="Arial"/>
      <w:color w:val="000000"/>
    </w:rPr>
  </w:style>
  <w:style w:type="paragraph" w:styleId="Heading1">
    <w:name w:val="heading 1"/>
    <w:next w:val="Normal"/>
    <w:link w:val="Heading1Char"/>
    <w:uiPriority w:val="9"/>
    <w:qFormat/>
    <w:pPr>
      <w:keepNext/>
      <w:keepLines/>
      <w:numPr>
        <w:numId w:val="6"/>
      </w:numPr>
      <w:spacing w:after="120"/>
      <w:outlineLvl w:val="0"/>
    </w:pPr>
    <w:rPr>
      <w:rFonts w:ascii="Arial" w:eastAsia="Arial" w:hAnsi="Arial" w:cs="Arial"/>
      <w:b/>
      <w:color w:val="0070C0"/>
      <w:sz w:val="24"/>
    </w:rPr>
  </w:style>
  <w:style w:type="paragraph" w:styleId="Heading2">
    <w:name w:val="heading 2"/>
    <w:next w:val="Normal"/>
    <w:link w:val="Heading2Char"/>
    <w:uiPriority w:val="9"/>
    <w:unhideWhenUsed/>
    <w:qFormat/>
    <w:pPr>
      <w:keepNext/>
      <w:keepLines/>
      <w:numPr>
        <w:ilvl w:val="1"/>
        <w:numId w:val="6"/>
      </w:numPr>
      <w:spacing w:after="120"/>
      <w:outlineLvl w:val="1"/>
    </w:pPr>
    <w:rPr>
      <w:rFonts w:ascii="Arial" w:eastAsia="Arial" w:hAnsi="Arial" w:cs="Arial"/>
      <w:b/>
      <w:color w:val="0070C0"/>
      <w:sz w:val="24"/>
    </w:rPr>
  </w:style>
  <w:style w:type="paragraph" w:styleId="Heading3">
    <w:name w:val="heading 3"/>
    <w:next w:val="Normal"/>
    <w:link w:val="Heading3Char"/>
    <w:uiPriority w:val="9"/>
    <w:unhideWhenUsed/>
    <w:qFormat/>
    <w:pPr>
      <w:keepNext/>
      <w:keepLines/>
      <w:numPr>
        <w:ilvl w:val="2"/>
        <w:numId w:val="6"/>
      </w:numPr>
      <w:spacing w:after="120"/>
      <w:outlineLvl w:val="2"/>
    </w:pPr>
    <w:rPr>
      <w:rFonts w:ascii="Arial" w:eastAsia="Arial" w:hAnsi="Arial" w:cs="Arial"/>
      <w:b/>
      <w:color w:val="0070C0"/>
      <w:sz w:val="24"/>
    </w:rPr>
  </w:style>
  <w:style w:type="paragraph" w:styleId="Heading4">
    <w:name w:val="heading 4"/>
    <w:basedOn w:val="Normal"/>
    <w:next w:val="Normal"/>
    <w:link w:val="Heading4Char"/>
    <w:uiPriority w:val="9"/>
    <w:semiHidden/>
    <w:unhideWhenUsed/>
    <w:qFormat/>
    <w:rsid w:val="00013D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70C0"/>
      <w:sz w:val="24"/>
    </w:rPr>
  </w:style>
  <w:style w:type="character" w:customStyle="1" w:styleId="Heading2Char">
    <w:name w:val="Heading 2 Char"/>
    <w:link w:val="Heading2"/>
    <w:uiPriority w:val="9"/>
    <w:rPr>
      <w:rFonts w:ascii="Arial" w:eastAsia="Arial" w:hAnsi="Arial" w:cs="Arial"/>
      <w:b/>
      <w:color w:val="0070C0"/>
      <w:sz w:val="24"/>
    </w:rPr>
  </w:style>
  <w:style w:type="character" w:customStyle="1" w:styleId="Heading3Char">
    <w:name w:val="Heading 3 Char"/>
    <w:link w:val="Heading3"/>
    <w:uiPriority w:val="9"/>
    <w:rPr>
      <w:rFonts w:ascii="Arial" w:eastAsia="Arial" w:hAnsi="Arial" w:cs="Arial"/>
      <w:b/>
      <w:color w:val="0070C0"/>
      <w:sz w:val="24"/>
    </w:rPr>
  </w:style>
  <w:style w:type="paragraph" w:styleId="TOC1">
    <w:name w:val="toc 1"/>
    <w:hidden/>
    <w:uiPriority w:val="39"/>
    <w:pPr>
      <w:spacing w:after="134" w:line="249" w:lineRule="auto"/>
      <w:ind w:left="25" w:right="23" w:hanging="10"/>
      <w:jc w:val="both"/>
    </w:pPr>
    <w:rPr>
      <w:rFonts w:ascii="Arial" w:eastAsia="Arial" w:hAnsi="Arial" w:cs="Arial"/>
      <w:color w:val="000000"/>
    </w:rPr>
  </w:style>
  <w:style w:type="paragraph" w:styleId="TOC2">
    <w:name w:val="toc 2"/>
    <w:hidden/>
    <w:uiPriority w:val="39"/>
    <w:pPr>
      <w:spacing w:after="127" w:line="249" w:lineRule="auto"/>
      <w:ind w:left="205" w:right="23" w:hanging="10"/>
      <w:jc w:val="both"/>
    </w:pPr>
    <w:rPr>
      <w:rFonts w:ascii="Arial" w:eastAsia="Arial" w:hAnsi="Arial" w:cs="Arial"/>
      <w:color w:val="000000"/>
    </w:rPr>
  </w:style>
  <w:style w:type="paragraph" w:styleId="TOC3">
    <w:name w:val="toc 3"/>
    <w:hidden/>
    <w:uiPriority w:val="39"/>
    <w:pPr>
      <w:spacing w:after="123"/>
      <w:ind w:left="449" w:right="30" w:hanging="10"/>
      <w:jc w:val="right"/>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E3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86F"/>
    <w:rPr>
      <w:rFonts w:ascii="Segoe UI" w:eastAsia="Arial" w:hAnsi="Segoe UI" w:cs="Segoe UI"/>
      <w:color w:val="000000"/>
      <w:sz w:val="18"/>
      <w:szCs w:val="18"/>
    </w:rPr>
  </w:style>
  <w:style w:type="paragraph" w:styleId="CommentText">
    <w:name w:val="annotation text"/>
    <w:link w:val="CommentTextChar"/>
    <w:uiPriority w:val="99"/>
    <w:rsid w:val="00FF6110"/>
    <w:pPr>
      <w:pBdr>
        <w:top w:val="nil"/>
        <w:left w:val="nil"/>
        <w:bottom w:val="nil"/>
        <w:right w:val="nil"/>
        <w:between w:val="nil"/>
        <w:bar w:val="nil"/>
      </w:pBdr>
      <w:spacing w:after="140" w:line="240" w:lineRule="auto"/>
    </w:pPr>
    <w:rPr>
      <w:rFonts w:ascii="Arial" w:eastAsia="Arial Unicode MS" w:hAnsi="Arial Unicode MS" w:cs="Arial Unicode MS"/>
      <w:color w:val="000000"/>
      <w:sz w:val="20"/>
      <w:szCs w:val="20"/>
      <w:u w:color="000000"/>
      <w:bdr w:val="nil"/>
      <w:lang w:val="en-US"/>
    </w:rPr>
  </w:style>
  <w:style w:type="character" w:customStyle="1" w:styleId="CommentTextChar">
    <w:name w:val="Comment Text Char"/>
    <w:basedOn w:val="DefaultParagraphFont"/>
    <w:link w:val="CommentText"/>
    <w:uiPriority w:val="99"/>
    <w:rsid w:val="00FF6110"/>
    <w:rPr>
      <w:rFonts w:ascii="Arial" w:eastAsia="Arial Unicode MS" w:hAnsi="Arial Unicode MS" w:cs="Arial Unicode MS"/>
      <w:color w:val="000000"/>
      <w:sz w:val="20"/>
      <w:szCs w:val="20"/>
      <w:u w:color="000000"/>
      <w:bdr w:val="nil"/>
      <w:lang w:val="en-US"/>
    </w:rPr>
  </w:style>
  <w:style w:type="character" w:styleId="CommentReference">
    <w:name w:val="annotation reference"/>
    <w:basedOn w:val="DefaultParagraphFont"/>
    <w:uiPriority w:val="99"/>
    <w:semiHidden/>
    <w:unhideWhenUsed/>
    <w:rsid w:val="00FF6110"/>
    <w:rPr>
      <w:sz w:val="16"/>
      <w:szCs w:val="16"/>
    </w:rPr>
  </w:style>
  <w:style w:type="character" w:styleId="Hyperlink">
    <w:name w:val="Hyperlink"/>
    <w:basedOn w:val="DefaultParagraphFont"/>
    <w:uiPriority w:val="99"/>
    <w:unhideWhenUsed/>
    <w:rsid w:val="00AA16E5"/>
    <w:rPr>
      <w:color w:val="0563C1" w:themeColor="hyperlink"/>
      <w:u w:val="single"/>
    </w:rPr>
  </w:style>
  <w:style w:type="character" w:styleId="UnresolvedMention">
    <w:name w:val="Unresolved Mention"/>
    <w:basedOn w:val="DefaultParagraphFont"/>
    <w:uiPriority w:val="99"/>
    <w:semiHidden/>
    <w:unhideWhenUsed/>
    <w:rsid w:val="00E81D15"/>
    <w:rPr>
      <w:color w:val="605E5C"/>
      <w:shd w:val="clear" w:color="auto" w:fill="E1DFDD"/>
    </w:rPr>
  </w:style>
  <w:style w:type="paragraph" w:styleId="Header">
    <w:name w:val="header"/>
    <w:basedOn w:val="Normal"/>
    <w:link w:val="HeaderChar"/>
    <w:uiPriority w:val="99"/>
    <w:semiHidden/>
    <w:unhideWhenUsed/>
    <w:rsid w:val="008E6FC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E6FC3"/>
    <w:rPr>
      <w:rFonts w:ascii="Arial" w:eastAsia="Arial" w:hAnsi="Arial" w:cs="Arial"/>
      <w:color w:val="000000"/>
    </w:rPr>
  </w:style>
  <w:style w:type="paragraph" w:styleId="Footer">
    <w:name w:val="footer"/>
    <w:basedOn w:val="Normal"/>
    <w:link w:val="FooterChar"/>
    <w:uiPriority w:val="99"/>
    <w:semiHidden/>
    <w:unhideWhenUsed/>
    <w:rsid w:val="008E6FC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E6FC3"/>
    <w:rPr>
      <w:rFonts w:ascii="Arial" w:eastAsia="Arial" w:hAnsi="Arial" w:cs="Arial"/>
      <w:color w:val="000000"/>
    </w:rPr>
  </w:style>
  <w:style w:type="paragraph" w:customStyle="1" w:styleId="paragraph">
    <w:name w:val="paragraph"/>
    <w:basedOn w:val="Normal"/>
    <w:rsid w:val="006126DA"/>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6126DA"/>
  </w:style>
  <w:style w:type="character" w:customStyle="1" w:styleId="eop">
    <w:name w:val="eop"/>
    <w:basedOn w:val="DefaultParagraphFont"/>
    <w:rsid w:val="006126DA"/>
  </w:style>
  <w:style w:type="paragraph" w:styleId="ListParagraph">
    <w:name w:val="List Paragraph"/>
    <w:basedOn w:val="Normal"/>
    <w:uiPriority w:val="34"/>
    <w:qFormat/>
    <w:rsid w:val="00445CA8"/>
    <w:pPr>
      <w:ind w:left="720"/>
      <w:contextualSpacing/>
    </w:pPr>
  </w:style>
  <w:style w:type="character" w:customStyle="1" w:styleId="Heading4Char">
    <w:name w:val="Heading 4 Char"/>
    <w:basedOn w:val="DefaultParagraphFont"/>
    <w:link w:val="Heading4"/>
    <w:uiPriority w:val="9"/>
    <w:semiHidden/>
    <w:rsid w:val="00013DE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65412">
      <w:bodyDiv w:val="1"/>
      <w:marLeft w:val="0"/>
      <w:marRight w:val="0"/>
      <w:marTop w:val="0"/>
      <w:marBottom w:val="0"/>
      <w:divBdr>
        <w:top w:val="none" w:sz="0" w:space="0" w:color="auto"/>
        <w:left w:val="none" w:sz="0" w:space="0" w:color="auto"/>
        <w:bottom w:val="none" w:sz="0" w:space="0" w:color="auto"/>
        <w:right w:val="none" w:sz="0" w:space="0" w:color="auto"/>
      </w:divBdr>
    </w:div>
    <w:div w:id="241256337">
      <w:bodyDiv w:val="1"/>
      <w:marLeft w:val="0"/>
      <w:marRight w:val="0"/>
      <w:marTop w:val="0"/>
      <w:marBottom w:val="0"/>
      <w:divBdr>
        <w:top w:val="none" w:sz="0" w:space="0" w:color="auto"/>
        <w:left w:val="none" w:sz="0" w:space="0" w:color="auto"/>
        <w:bottom w:val="none" w:sz="0" w:space="0" w:color="auto"/>
        <w:right w:val="none" w:sz="0" w:space="0" w:color="auto"/>
      </w:divBdr>
      <w:divsChild>
        <w:div w:id="402606677">
          <w:marLeft w:val="0"/>
          <w:marRight w:val="0"/>
          <w:marTop w:val="0"/>
          <w:marBottom w:val="0"/>
          <w:divBdr>
            <w:top w:val="none" w:sz="0" w:space="0" w:color="auto"/>
            <w:left w:val="none" w:sz="0" w:space="0" w:color="auto"/>
            <w:bottom w:val="none" w:sz="0" w:space="0" w:color="auto"/>
            <w:right w:val="none" w:sz="0" w:space="0" w:color="auto"/>
          </w:divBdr>
        </w:div>
        <w:div w:id="806970882">
          <w:marLeft w:val="0"/>
          <w:marRight w:val="0"/>
          <w:marTop w:val="0"/>
          <w:marBottom w:val="0"/>
          <w:divBdr>
            <w:top w:val="none" w:sz="0" w:space="0" w:color="auto"/>
            <w:left w:val="none" w:sz="0" w:space="0" w:color="auto"/>
            <w:bottom w:val="none" w:sz="0" w:space="0" w:color="auto"/>
            <w:right w:val="none" w:sz="0" w:space="0" w:color="auto"/>
          </w:divBdr>
        </w:div>
        <w:div w:id="191386568">
          <w:marLeft w:val="0"/>
          <w:marRight w:val="0"/>
          <w:marTop w:val="0"/>
          <w:marBottom w:val="0"/>
          <w:divBdr>
            <w:top w:val="none" w:sz="0" w:space="0" w:color="auto"/>
            <w:left w:val="none" w:sz="0" w:space="0" w:color="auto"/>
            <w:bottom w:val="none" w:sz="0" w:space="0" w:color="auto"/>
            <w:right w:val="none" w:sz="0" w:space="0" w:color="auto"/>
          </w:divBdr>
        </w:div>
        <w:div w:id="979381860">
          <w:marLeft w:val="0"/>
          <w:marRight w:val="0"/>
          <w:marTop w:val="0"/>
          <w:marBottom w:val="0"/>
          <w:divBdr>
            <w:top w:val="none" w:sz="0" w:space="0" w:color="auto"/>
            <w:left w:val="none" w:sz="0" w:space="0" w:color="auto"/>
            <w:bottom w:val="none" w:sz="0" w:space="0" w:color="auto"/>
            <w:right w:val="none" w:sz="0" w:space="0" w:color="auto"/>
          </w:divBdr>
          <w:divsChild>
            <w:div w:id="846208278">
              <w:marLeft w:val="0"/>
              <w:marRight w:val="0"/>
              <w:marTop w:val="0"/>
              <w:marBottom w:val="0"/>
              <w:divBdr>
                <w:top w:val="none" w:sz="0" w:space="0" w:color="auto"/>
                <w:left w:val="none" w:sz="0" w:space="0" w:color="auto"/>
                <w:bottom w:val="none" w:sz="0" w:space="0" w:color="auto"/>
                <w:right w:val="none" w:sz="0" w:space="0" w:color="auto"/>
              </w:divBdr>
            </w:div>
            <w:div w:id="1383866555">
              <w:marLeft w:val="0"/>
              <w:marRight w:val="0"/>
              <w:marTop w:val="0"/>
              <w:marBottom w:val="0"/>
              <w:divBdr>
                <w:top w:val="none" w:sz="0" w:space="0" w:color="auto"/>
                <w:left w:val="none" w:sz="0" w:space="0" w:color="auto"/>
                <w:bottom w:val="none" w:sz="0" w:space="0" w:color="auto"/>
                <w:right w:val="none" w:sz="0" w:space="0" w:color="auto"/>
              </w:divBdr>
            </w:div>
            <w:div w:id="442000419">
              <w:marLeft w:val="0"/>
              <w:marRight w:val="0"/>
              <w:marTop w:val="0"/>
              <w:marBottom w:val="0"/>
              <w:divBdr>
                <w:top w:val="none" w:sz="0" w:space="0" w:color="auto"/>
                <w:left w:val="none" w:sz="0" w:space="0" w:color="auto"/>
                <w:bottom w:val="none" w:sz="0" w:space="0" w:color="auto"/>
                <w:right w:val="none" w:sz="0" w:space="0" w:color="auto"/>
              </w:divBdr>
            </w:div>
            <w:div w:id="769005355">
              <w:marLeft w:val="0"/>
              <w:marRight w:val="0"/>
              <w:marTop w:val="0"/>
              <w:marBottom w:val="0"/>
              <w:divBdr>
                <w:top w:val="none" w:sz="0" w:space="0" w:color="auto"/>
                <w:left w:val="none" w:sz="0" w:space="0" w:color="auto"/>
                <w:bottom w:val="none" w:sz="0" w:space="0" w:color="auto"/>
                <w:right w:val="none" w:sz="0" w:space="0" w:color="auto"/>
              </w:divBdr>
            </w:div>
            <w:div w:id="549465636">
              <w:marLeft w:val="0"/>
              <w:marRight w:val="0"/>
              <w:marTop w:val="0"/>
              <w:marBottom w:val="0"/>
              <w:divBdr>
                <w:top w:val="none" w:sz="0" w:space="0" w:color="auto"/>
                <w:left w:val="none" w:sz="0" w:space="0" w:color="auto"/>
                <w:bottom w:val="none" w:sz="0" w:space="0" w:color="auto"/>
                <w:right w:val="none" w:sz="0" w:space="0" w:color="auto"/>
              </w:divBdr>
            </w:div>
          </w:divsChild>
        </w:div>
        <w:div w:id="137037863">
          <w:marLeft w:val="0"/>
          <w:marRight w:val="0"/>
          <w:marTop w:val="0"/>
          <w:marBottom w:val="0"/>
          <w:divBdr>
            <w:top w:val="none" w:sz="0" w:space="0" w:color="auto"/>
            <w:left w:val="none" w:sz="0" w:space="0" w:color="auto"/>
            <w:bottom w:val="none" w:sz="0" w:space="0" w:color="auto"/>
            <w:right w:val="none" w:sz="0" w:space="0" w:color="auto"/>
          </w:divBdr>
          <w:divsChild>
            <w:div w:id="506484248">
              <w:marLeft w:val="0"/>
              <w:marRight w:val="0"/>
              <w:marTop w:val="0"/>
              <w:marBottom w:val="0"/>
              <w:divBdr>
                <w:top w:val="none" w:sz="0" w:space="0" w:color="auto"/>
                <w:left w:val="none" w:sz="0" w:space="0" w:color="auto"/>
                <w:bottom w:val="none" w:sz="0" w:space="0" w:color="auto"/>
                <w:right w:val="none" w:sz="0" w:space="0" w:color="auto"/>
              </w:divBdr>
            </w:div>
            <w:div w:id="1892842146">
              <w:marLeft w:val="0"/>
              <w:marRight w:val="0"/>
              <w:marTop w:val="0"/>
              <w:marBottom w:val="0"/>
              <w:divBdr>
                <w:top w:val="none" w:sz="0" w:space="0" w:color="auto"/>
                <w:left w:val="none" w:sz="0" w:space="0" w:color="auto"/>
                <w:bottom w:val="none" w:sz="0" w:space="0" w:color="auto"/>
                <w:right w:val="none" w:sz="0" w:space="0" w:color="auto"/>
              </w:divBdr>
            </w:div>
            <w:div w:id="1818641169">
              <w:marLeft w:val="0"/>
              <w:marRight w:val="0"/>
              <w:marTop w:val="0"/>
              <w:marBottom w:val="0"/>
              <w:divBdr>
                <w:top w:val="none" w:sz="0" w:space="0" w:color="auto"/>
                <w:left w:val="none" w:sz="0" w:space="0" w:color="auto"/>
                <w:bottom w:val="none" w:sz="0" w:space="0" w:color="auto"/>
                <w:right w:val="none" w:sz="0" w:space="0" w:color="auto"/>
              </w:divBdr>
            </w:div>
          </w:divsChild>
        </w:div>
        <w:div w:id="1609120259">
          <w:marLeft w:val="0"/>
          <w:marRight w:val="0"/>
          <w:marTop w:val="0"/>
          <w:marBottom w:val="0"/>
          <w:divBdr>
            <w:top w:val="none" w:sz="0" w:space="0" w:color="auto"/>
            <w:left w:val="none" w:sz="0" w:space="0" w:color="auto"/>
            <w:bottom w:val="none" w:sz="0" w:space="0" w:color="auto"/>
            <w:right w:val="none" w:sz="0" w:space="0" w:color="auto"/>
          </w:divBdr>
          <w:divsChild>
            <w:div w:id="21165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5578">
      <w:bodyDiv w:val="1"/>
      <w:marLeft w:val="0"/>
      <w:marRight w:val="0"/>
      <w:marTop w:val="0"/>
      <w:marBottom w:val="0"/>
      <w:divBdr>
        <w:top w:val="none" w:sz="0" w:space="0" w:color="auto"/>
        <w:left w:val="none" w:sz="0" w:space="0" w:color="auto"/>
        <w:bottom w:val="none" w:sz="0" w:space="0" w:color="auto"/>
        <w:right w:val="none" w:sz="0" w:space="0" w:color="auto"/>
      </w:divBdr>
      <w:divsChild>
        <w:div w:id="185170614">
          <w:marLeft w:val="0"/>
          <w:marRight w:val="0"/>
          <w:marTop w:val="0"/>
          <w:marBottom w:val="0"/>
          <w:divBdr>
            <w:top w:val="none" w:sz="0" w:space="0" w:color="auto"/>
            <w:left w:val="none" w:sz="0" w:space="0" w:color="auto"/>
            <w:bottom w:val="none" w:sz="0" w:space="0" w:color="auto"/>
            <w:right w:val="none" w:sz="0" w:space="0" w:color="auto"/>
          </w:divBdr>
        </w:div>
        <w:div w:id="1174342906">
          <w:marLeft w:val="0"/>
          <w:marRight w:val="0"/>
          <w:marTop w:val="0"/>
          <w:marBottom w:val="0"/>
          <w:divBdr>
            <w:top w:val="none" w:sz="0" w:space="0" w:color="auto"/>
            <w:left w:val="none" w:sz="0" w:space="0" w:color="auto"/>
            <w:bottom w:val="none" w:sz="0" w:space="0" w:color="auto"/>
            <w:right w:val="none" w:sz="0" w:space="0" w:color="auto"/>
          </w:divBdr>
        </w:div>
        <w:div w:id="1691954714">
          <w:marLeft w:val="0"/>
          <w:marRight w:val="0"/>
          <w:marTop w:val="0"/>
          <w:marBottom w:val="0"/>
          <w:divBdr>
            <w:top w:val="none" w:sz="0" w:space="0" w:color="auto"/>
            <w:left w:val="none" w:sz="0" w:space="0" w:color="auto"/>
            <w:bottom w:val="none" w:sz="0" w:space="0" w:color="auto"/>
            <w:right w:val="none" w:sz="0" w:space="0" w:color="auto"/>
          </w:divBdr>
        </w:div>
        <w:div w:id="175314449">
          <w:marLeft w:val="0"/>
          <w:marRight w:val="0"/>
          <w:marTop w:val="0"/>
          <w:marBottom w:val="0"/>
          <w:divBdr>
            <w:top w:val="none" w:sz="0" w:space="0" w:color="auto"/>
            <w:left w:val="none" w:sz="0" w:space="0" w:color="auto"/>
            <w:bottom w:val="none" w:sz="0" w:space="0" w:color="auto"/>
            <w:right w:val="none" w:sz="0" w:space="0" w:color="auto"/>
          </w:divBdr>
        </w:div>
      </w:divsChild>
    </w:div>
    <w:div w:id="310598083">
      <w:bodyDiv w:val="1"/>
      <w:marLeft w:val="0"/>
      <w:marRight w:val="0"/>
      <w:marTop w:val="0"/>
      <w:marBottom w:val="0"/>
      <w:divBdr>
        <w:top w:val="none" w:sz="0" w:space="0" w:color="auto"/>
        <w:left w:val="none" w:sz="0" w:space="0" w:color="auto"/>
        <w:bottom w:val="none" w:sz="0" w:space="0" w:color="auto"/>
        <w:right w:val="none" w:sz="0" w:space="0" w:color="auto"/>
      </w:divBdr>
      <w:divsChild>
        <w:div w:id="1222596017">
          <w:marLeft w:val="0"/>
          <w:marRight w:val="0"/>
          <w:marTop w:val="0"/>
          <w:marBottom w:val="0"/>
          <w:divBdr>
            <w:top w:val="none" w:sz="0" w:space="0" w:color="auto"/>
            <w:left w:val="none" w:sz="0" w:space="0" w:color="auto"/>
            <w:bottom w:val="none" w:sz="0" w:space="0" w:color="auto"/>
            <w:right w:val="none" w:sz="0" w:space="0" w:color="auto"/>
          </w:divBdr>
          <w:divsChild>
            <w:div w:id="1410154342">
              <w:marLeft w:val="0"/>
              <w:marRight w:val="0"/>
              <w:marTop w:val="0"/>
              <w:marBottom w:val="0"/>
              <w:divBdr>
                <w:top w:val="none" w:sz="0" w:space="0" w:color="auto"/>
                <w:left w:val="none" w:sz="0" w:space="0" w:color="auto"/>
                <w:bottom w:val="none" w:sz="0" w:space="0" w:color="auto"/>
                <w:right w:val="none" w:sz="0" w:space="0" w:color="auto"/>
              </w:divBdr>
            </w:div>
          </w:divsChild>
        </w:div>
        <w:div w:id="256524950">
          <w:marLeft w:val="0"/>
          <w:marRight w:val="0"/>
          <w:marTop w:val="0"/>
          <w:marBottom w:val="0"/>
          <w:divBdr>
            <w:top w:val="none" w:sz="0" w:space="0" w:color="auto"/>
            <w:left w:val="none" w:sz="0" w:space="0" w:color="auto"/>
            <w:bottom w:val="none" w:sz="0" w:space="0" w:color="auto"/>
            <w:right w:val="none" w:sz="0" w:space="0" w:color="auto"/>
          </w:divBdr>
          <w:divsChild>
            <w:div w:id="2141875451">
              <w:marLeft w:val="0"/>
              <w:marRight w:val="0"/>
              <w:marTop w:val="0"/>
              <w:marBottom w:val="0"/>
              <w:divBdr>
                <w:top w:val="none" w:sz="0" w:space="0" w:color="auto"/>
                <w:left w:val="none" w:sz="0" w:space="0" w:color="auto"/>
                <w:bottom w:val="none" w:sz="0" w:space="0" w:color="auto"/>
                <w:right w:val="none" w:sz="0" w:space="0" w:color="auto"/>
              </w:divBdr>
            </w:div>
          </w:divsChild>
        </w:div>
        <w:div w:id="2073582232">
          <w:marLeft w:val="0"/>
          <w:marRight w:val="0"/>
          <w:marTop w:val="0"/>
          <w:marBottom w:val="0"/>
          <w:divBdr>
            <w:top w:val="none" w:sz="0" w:space="0" w:color="auto"/>
            <w:left w:val="none" w:sz="0" w:space="0" w:color="auto"/>
            <w:bottom w:val="none" w:sz="0" w:space="0" w:color="auto"/>
            <w:right w:val="none" w:sz="0" w:space="0" w:color="auto"/>
          </w:divBdr>
          <w:divsChild>
            <w:div w:id="2109305433">
              <w:marLeft w:val="0"/>
              <w:marRight w:val="0"/>
              <w:marTop w:val="0"/>
              <w:marBottom w:val="0"/>
              <w:divBdr>
                <w:top w:val="none" w:sz="0" w:space="0" w:color="auto"/>
                <w:left w:val="none" w:sz="0" w:space="0" w:color="auto"/>
                <w:bottom w:val="none" w:sz="0" w:space="0" w:color="auto"/>
                <w:right w:val="none" w:sz="0" w:space="0" w:color="auto"/>
              </w:divBdr>
            </w:div>
          </w:divsChild>
        </w:div>
        <w:div w:id="986468928">
          <w:marLeft w:val="0"/>
          <w:marRight w:val="0"/>
          <w:marTop w:val="0"/>
          <w:marBottom w:val="0"/>
          <w:divBdr>
            <w:top w:val="none" w:sz="0" w:space="0" w:color="auto"/>
            <w:left w:val="none" w:sz="0" w:space="0" w:color="auto"/>
            <w:bottom w:val="none" w:sz="0" w:space="0" w:color="auto"/>
            <w:right w:val="none" w:sz="0" w:space="0" w:color="auto"/>
          </w:divBdr>
          <w:divsChild>
            <w:div w:id="344480525">
              <w:marLeft w:val="0"/>
              <w:marRight w:val="0"/>
              <w:marTop w:val="0"/>
              <w:marBottom w:val="0"/>
              <w:divBdr>
                <w:top w:val="none" w:sz="0" w:space="0" w:color="auto"/>
                <w:left w:val="none" w:sz="0" w:space="0" w:color="auto"/>
                <w:bottom w:val="none" w:sz="0" w:space="0" w:color="auto"/>
                <w:right w:val="none" w:sz="0" w:space="0" w:color="auto"/>
              </w:divBdr>
            </w:div>
            <w:div w:id="498620476">
              <w:marLeft w:val="0"/>
              <w:marRight w:val="0"/>
              <w:marTop w:val="0"/>
              <w:marBottom w:val="0"/>
              <w:divBdr>
                <w:top w:val="none" w:sz="0" w:space="0" w:color="auto"/>
                <w:left w:val="none" w:sz="0" w:space="0" w:color="auto"/>
                <w:bottom w:val="none" w:sz="0" w:space="0" w:color="auto"/>
                <w:right w:val="none" w:sz="0" w:space="0" w:color="auto"/>
              </w:divBdr>
            </w:div>
            <w:div w:id="1781493284">
              <w:marLeft w:val="0"/>
              <w:marRight w:val="0"/>
              <w:marTop w:val="0"/>
              <w:marBottom w:val="0"/>
              <w:divBdr>
                <w:top w:val="none" w:sz="0" w:space="0" w:color="auto"/>
                <w:left w:val="none" w:sz="0" w:space="0" w:color="auto"/>
                <w:bottom w:val="none" w:sz="0" w:space="0" w:color="auto"/>
                <w:right w:val="none" w:sz="0" w:space="0" w:color="auto"/>
              </w:divBdr>
            </w:div>
            <w:div w:id="1901138440">
              <w:marLeft w:val="0"/>
              <w:marRight w:val="0"/>
              <w:marTop w:val="0"/>
              <w:marBottom w:val="0"/>
              <w:divBdr>
                <w:top w:val="none" w:sz="0" w:space="0" w:color="auto"/>
                <w:left w:val="none" w:sz="0" w:space="0" w:color="auto"/>
                <w:bottom w:val="none" w:sz="0" w:space="0" w:color="auto"/>
                <w:right w:val="none" w:sz="0" w:space="0" w:color="auto"/>
              </w:divBdr>
            </w:div>
          </w:divsChild>
        </w:div>
        <w:div w:id="359823700">
          <w:marLeft w:val="0"/>
          <w:marRight w:val="0"/>
          <w:marTop w:val="0"/>
          <w:marBottom w:val="0"/>
          <w:divBdr>
            <w:top w:val="none" w:sz="0" w:space="0" w:color="auto"/>
            <w:left w:val="none" w:sz="0" w:space="0" w:color="auto"/>
            <w:bottom w:val="none" w:sz="0" w:space="0" w:color="auto"/>
            <w:right w:val="none" w:sz="0" w:space="0" w:color="auto"/>
          </w:divBdr>
          <w:divsChild>
            <w:div w:id="136804501">
              <w:marLeft w:val="0"/>
              <w:marRight w:val="0"/>
              <w:marTop w:val="0"/>
              <w:marBottom w:val="0"/>
              <w:divBdr>
                <w:top w:val="none" w:sz="0" w:space="0" w:color="auto"/>
                <w:left w:val="none" w:sz="0" w:space="0" w:color="auto"/>
                <w:bottom w:val="none" w:sz="0" w:space="0" w:color="auto"/>
                <w:right w:val="none" w:sz="0" w:space="0" w:color="auto"/>
              </w:divBdr>
            </w:div>
          </w:divsChild>
        </w:div>
        <w:div w:id="572588766">
          <w:marLeft w:val="0"/>
          <w:marRight w:val="0"/>
          <w:marTop w:val="0"/>
          <w:marBottom w:val="0"/>
          <w:divBdr>
            <w:top w:val="none" w:sz="0" w:space="0" w:color="auto"/>
            <w:left w:val="none" w:sz="0" w:space="0" w:color="auto"/>
            <w:bottom w:val="none" w:sz="0" w:space="0" w:color="auto"/>
            <w:right w:val="none" w:sz="0" w:space="0" w:color="auto"/>
          </w:divBdr>
          <w:divsChild>
            <w:div w:id="637225500">
              <w:marLeft w:val="0"/>
              <w:marRight w:val="0"/>
              <w:marTop w:val="0"/>
              <w:marBottom w:val="0"/>
              <w:divBdr>
                <w:top w:val="none" w:sz="0" w:space="0" w:color="auto"/>
                <w:left w:val="none" w:sz="0" w:space="0" w:color="auto"/>
                <w:bottom w:val="none" w:sz="0" w:space="0" w:color="auto"/>
                <w:right w:val="none" w:sz="0" w:space="0" w:color="auto"/>
              </w:divBdr>
            </w:div>
          </w:divsChild>
        </w:div>
        <w:div w:id="1965042085">
          <w:marLeft w:val="0"/>
          <w:marRight w:val="0"/>
          <w:marTop w:val="0"/>
          <w:marBottom w:val="0"/>
          <w:divBdr>
            <w:top w:val="none" w:sz="0" w:space="0" w:color="auto"/>
            <w:left w:val="none" w:sz="0" w:space="0" w:color="auto"/>
            <w:bottom w:val="none" w:sz="0" w:space="0" w:color="auto"/>
            <w:right w:val="none" w:sz="0" w:space="0" w:color="auto"/>
          </w:divBdr>
          <w:divsChild>
            <w:div w:id="1949314131">
              <w:marLeft w:val="0"/>
              <w:marRight w:val="0"/>
              <w:marTop w:val="0"/>
              <w:marBottom w:val="0"/>
              <w:divBdr>
                <w:top w:val="none" w:sz="0" w:space="0" w:color="auto"/>
                <w:left w:val="none" w:sz="0" w:space="0" w:color="auto"/>
                <w:bottom w:val="none" w:sz="0" w:space="0" w:color="auto"/>
                <w:right w:val="none" w:sz="0" w:space="0" w:color="auto"/>
              </w:divBdr>
            </w:div>
          </w:divsChild>
        </w:div>
        <w:div w:id="215093972">
          <w:marLeft w:val="0"/>
          <w:marRight w:val="0"/>
          <w:marTop w:val="0"/>
          <w:marBottom w:val="0"/>
          <w:divBdr>
            <w:top w:val="none" w:sz="0" w:space="0" w:color="auto"/>
            <w:left w:val="none" w:sz="0" w:space="0" w:color="auto"/>
            <w:bottom w:val="none" w:sz="0" w:space="0" w:color="auto"/>
            <w:right w:val="none" w:sz="0" w:space="0" w:color="auto"/>
          </w:divBdr>
          <w:divsChild>
            <w:div w:id="844981175">
              <w:marLeft w:val="0"/>
              <w:marRight w:val="0"/>
              <w:marTop w:val="0"/>
              <w:marBottom w:val="0"/>
              <w:divBdr>
                <w:top w:val="none" w:sz="0" w:space="0" w:color="auto"/>
                <w:left w:val="none" w:sz="0" w:space="0" w:color="auto"/>
                <w:bottom w:val="none" w:sz="0" w:space="0" w:color="auto"/>
                <w:right w:val="none" w:sz="0" w:space="0" w:color="auto"/>
              </w:divBdr>
            </w:div>
          </w:divsChild>
        </w:div>
        <w:div w:id="1948190499">
          <w:marLeft w:val="0"/>
          <w:marRight w:val="0"/>
          <w:marTop w:val="0"/>
          <w:marBottom w:val="0"/>
          <w:divBdr>
            <w:top w:val="none" w:sz="0" w:space="0" w:color="auto"/>
            <w:left w:val="none" w:sz="0" w:space="0" w:color="auto"/>
            <w:bottom w:val="none" w:sz="0" w:space="0" w:color="auto"/>
            <w:right w:val="none" w:sz="0" w:space="0" w:color="auto"/>
          </w:divBdr>
          <w:divsChild>
            <w:div w:id="1827935580">
              <w:marLeft w:val="0"/>
              <w:marRight w:val="0"/>
              <w:marTop w:val="0"/>
              <w:marBottom w:val="0"/>
              <w:divBdr>
                <w:top w:val="none" w:sz="0" w:space="0" w:color="auto"/>
                <w:left w:val="none" w:sz="0" w:space="0" w:color="auto"/>
                <w:bottom w:val="none" w:sz="0" w:space="0" w:color="auto"/>
                <w:right w:val="none" w:sz="0" w:space="0" w:color="auto"/>
              </w:divBdr>
            </w:div>
          </w:divsChild>
        </w:div>
        <w:div w:id="48304482">
          <w:marLeft w:val="0"/>
          <w:marRight w:val="0"/>
          <w:marTop w:val="0"/>
          <w:marBottom w:val="0"/>
          <w:divBdr>
            <w:top w:val="none" w:sz="0" w:space="0" w:color="auto"/>
            <w:left w:val="none" w:sz="0" w:space="0" w:color="auto"/>
            <w:bottom w:val="none" w:sz="0" w:space="0" w:color="auto"/>
            <w:right w:val="none" w:sz="0" w:space="0" w:color="auto"/>
          </w:divBdr>
          <w:divsChild>
            <w:div w:id="1637295199">
              <w:marLeft w:val="0"/>
              <w:marRight w:val="0"/>
              <w:marTop w:val="0"/>
              <w:marBottom w:val="0"/>
              <w:divBdr>
                <w:top w:val="none" w:sz="0" w:space="0" w:color="auto"/>
                <w:left w:val="none" w:sz="0" w:space="0" w:color="auto"/>
                <w:bottom w:val="none" w:sz="0" w:space="0" w:color="auto"/>
                <w:right w:val="none" w:sz="0" w:space="0" w:color="auto"/>
              </w:divBdr>
            </w:div>
            <w:div w:id="1412973116">
              <w:marLeft w:val="0"/>
              <w:marRight w:val="0"/>
              <w:marTop w:val="0"/>
              <w:marBottom w:val="0"/>
              <w:divBdr>
                <w:top w:val="none" w:sz="0" w:space="0" w:color="auto"/>
                <w:left w:val="none" w:sz="0" w:space="0" w:color="auto"/>
                <w:bottom w:val="none" w:sz="0" w:space="0" w:color="auto"/>
                <w:right w:val="none" w:sz="0" w:space="0" w:color="auto"/>
              </w:divBdr>
            </w:div>
          </w:divsChild>
        </w:div>
        <w:div w:id="1146120185">
          <w:marLeft w:val="0"/>
          <w:marRight w:val="0"/>
          <w:marTop w:val="0"/>
          <w:marBottom w:val="0"/>
          <w:divBdr>
            <w:top w:val="none" w:sz="0" w:space="0" w:color="auto"/>
            <w:left w:val="none" w:sz="0" w:space="0" w:color="auto"/>
            <w:bottom w:val="none" w:sz="0" w:space="0" w:color="auto"/>
            <w:right w:val="none" w:sz="0" w:space="0" w:color="auto"/>
          </w:divBdr>
          <w:divsChild>
            <w:div w:id="1540891669">
              <w:marLeft w:val="0"/>
              <w:marRight w:val="0"/>
              <w:marTop w:val="0"/>
              <w:marBottom w:val="0"/>
              <w:divBdr>
                <w:top w:val="none" w:sz="0" w:space="0" w:color="auto"/>
                <w:left w:val="none" w:sz="0" w:space="0" w:color="auto"/>
                <w:bottom w:val="none" w:sz="0" w:space="0" w:color="auto"/>
                <w:right w:val="none" w:sz="0" w:space="0" w:color="auto"/>
              </w:divBdr>
            </w:div>
          </w:divsChild>
        </w:div>
        <w:div w:id="1093866225">
          <w:marLeft w:val="0"/>
          <w:marRight w:val="0"/>
          <w:marTop w:val="0"/>
          <w:marBottom w:val="0"/>
          <w:divBdr>
            <w:top w:val="none" w:sz="0" w:space="0" w:color="auto"/>
            <w:left w:val="none" w:sz="0" w:space="0" w:color="auto"/>
            <w:bottom w:val="none" w:sz="0" w:space="0" w:color="auto"/>
            <w:right w:val="none" w:sz="0" w:space="0" w:color="auto"/>
          </w:divBdr>
          <w:divsChild>
            <w:div w:id="1390105230">
              <w:marLeft w:val="0"/>
              <w:marRight w:val="0"/>
              <w:marTop w:val="0"/>
              <w:marBottom w:val="0"/>
              <w:divBdr>
                <w:top w:val="none" w:sz="0" w:space="0" w:color="auto"/>
                <w:left w:val="none" w:sz="0" w:space="0" w:color="auto"/>
                <w:bottom w:val="none" w:sz="0" w:space="0" w:color="auto"/>
                <w:right w:val="none" w:sz="0" w:space="0" w:color="auto"/>
              </w:divBdr>
            </w:div>
          </w:divsChild>
        </w:div>
        <w:div w:id="130514398">
          <w:marLeft w:val="0"/>
          <w:marRight w:val="0"/>
          <w:marTop w:val="0"/>
          <w:marBottom w:val="0"/>
          <w:divBdr>
            <w:top w:val="none" w:sz="0" w:space="0" w:color="auto"/>
            <w:left w:val="none" w:sz="0" w:space="0" w:color="auto"/>
            <w:bottom w:val="none" w:sz="0" w:space="0" w:color="auto"/>
            <w:right w:val="none" w:sz="0" w:space="0" w:color="auto"/>
          </w:divBdr>
          <w:divsChild>
            <w:div w:id="893853178">
              <w:marLeft w:val="0"/>
              <w:marRight w:val="0"/>
              <w:marTop w:val="0"/>
              <w:marBottom w:val="0"/>
              <w:divBdr>
                <w:top w:val="none" w:sz="0" w:space="0" w:color="auto"/>
                <w:left w:val="none" w:sz="0" w:space="0" w:color="auto"/>
                <w:bottom w:val="none" w:sz="0" w:space="0" w:color="auto"/>
                <w:right w:val="none" w:sz="0" w:space="0" w:color="auto"/>
              </w:divBdr>
            </w:div>
          </w:divsChild>
        </w:div>
        <w:div w:id="2073886862">
          <w:marLeft w:val="0"/>
          <w:marRight w:val="0"/>
          <w:marTop w:val="0"/>
          <w:marBottom w:val="0"/>
          <w:divBdr>
            <w:top w:val="none" w:sz="0" w:space="0" w:color="auto"/>
            <w:left w:val="none" w:sz="0" w:space="0" w:color="auto"/>
            <w:bottom w:val="none" w:sz="0" w:space="0" w:color="auto"/>
            <w:right w:val="none" w:sz="0" w:space="0" w:color="auto"/>
          </w:divBdr>
          <w:divsChild>
            <w:div w:id="1640770166">
              <w:marLeft w:val="0"/>
              <w:marRight w:val="0"/>
              <w:marTop w:val="0"/>
              <w:marBottom w:val="0"/>
              <w:divBdr>
                <w:top w:val="none" w:sz="0" w:space="0" w:color="auto"/>
                <w:left w:val="none" w:sz="0" w:space="0" w:color="auto"/>
                <w:bottom w:val="none" w:sz="0" w:space="0" w:color="auto"/>
                <w:right w:val="none" w:sz="0" w:space="0" w:color="auto"/>
              </w:divBdr>
            </w:div>
          </w:divsChild>
        </w:div>
        <w:div w:id="1848208813">
          <w:marLeft w:val="0"/>
          <w:marRight w:val="0"/>
          <w:marTop w:val="0"/>
          <w:marBottom w:val="0"/>
          <w:divBdr>
            <w:top w:val="none" w:sz="0" w:space="0" w:color="auto"/>
            <w:left w:val="none" w:sz="0" w:space="0" w:color="auto"/>
            <w:bottom w:val="none" w:sz="0" w:space="0" w:color="auto"/>
            <w:right w:val="none" w:sz="0" w:space="0" w:color="auto"/>
          </w:divBdr>
          <w:divsChild>
            <w:div w:id="1594708764">
              <w:marLeft w:val="0"/>
              <w:marRight w:val="0"/>
              <w:marTop w:val="0"/>
              <w:marBottom w:val="0"/>
              <w:divBdr>
                <w:top w:val="none" w:sz="0" w:space="0" w:color="auto"/>
                <w:left w:val="none" w:sz="0" w:space="0" w:color="auto"/>
                <w:bottom w:val="none" w:sz="0" w:space="0" w:color="auto"/>
                <w:right w:val="none" w:sz="0" w:space="0" w:color="auto"/>
              </w:divBdr>
            </w:div>
          </w:divsChild>
        </w:div>
        <w:div w:id="114956429">
          <w:marLeft w:val="0"/>
          <w:marRight w:val="0"/>
          <w:marTop w:val="0"/>
          <w:marBottom w:val="0"/>
          <w:divBdr>
            <w:top w:val="none" w:sz="0" w:space="0" w:color="auto"/>
            <w:left w:val="none" w:sz="0" w:space="0" w:color="auto"/>
            <w:bottom w:val="none" w:sz="0" w:space="0" w:color="auto"/>
            <w:right w:val="none" w:sz="0" w:space="0" w:color="auto"/>
          </w:divBdr>
          <w:divsChild>
            <w:div w:id="696855613">
              <w:marLeft w:val="0"/>
              <w:marRight w:val="0"/>
              <w:marTop w:val="0"/>
              <w:marBottom w:val="0"/>
              <w:divBdr>
                <w:top w:val="none" w:sz="0" w:space="0" w:color="auto"/>
                <w:left w:val="none" w:sz="0" w:space="0" w:color="auto"/>
                <w:bottom w:val="none" w:sz="0" w:space="0" w:color="auto"/>
                <w:right w:val="none" w:sz="0" w:space="0" w:color="auto"/>
              </w:divBdr>
            </w:div>
            <w:div w:id="864057118">
              <w:marLeft w:val="0"/>
              <w:marRight w:val="0"/>
              <w:marTop w:val="0"/>
              <w:marBottom w:val="0"/>
              <w:divBdr>
                <w:top w:val="none" w:sz="0" w:space="0" w:color="auto"/>
                <w:left w:val="none" w:sz="0" w:space="0" w:color="auto"/>
                <w:bottom w:val="none" w:sz="0" w:space="0" w:color="auto"/>
                <w:right w:val="none" w:sz="0" w:space="0" w:color="auto"/>
              </w:divBdr>
            </w:div>
            <w:div w:id="1500804361">
              <w:marLeft w:val="0"/>
              <w:marRight w:val="0"/>
              <w:marTop w:val="0"/>
              <w:marBottom w:val="0"/>
              <w:divBdr>
                <w:top w:val="none" w:sz="0" w:space="0" w:color="auto"/>
                <w:left w:val="none" w:sz="0" w:space="0" w:color="auto"/>
                <w:bottom w:val="none" w:sz="0" w:space="0" w:color="auto"/>
                <w:right w:val="none" w:sz="0" w:space="0" w:color="auto"/>
              </w:divBdr>
            </w:div>
            <w:div w:id="366293468">
              <w:marLeft w:val="0"/>
              <w:marRight w:val="0"/>
              <w:marTop w:val="0"/>
              <w:marBottom w:val="0"/>
              <w:divBdr>
                <w:top w:val="none" w:sz="0" w:space="0" w:color="auto"/>
                <w:left w:val="none" w:sz="0" w:space="0" w:color="auto"/>
                <w:bottom w:val="none" w:sz="0" w:space="0" w:color="auto"/>
                <w:right w:val="none" w:sz="0" w:space="0" w:color="auto"/>
              </w:divBdr>
            </w:div>
            <w:div w:id="1809738646">
              <w:marLeft w:val="0"/>
              <w:marRight w:val="0"/>
              <w:marTop w:val="0"/>
              <w:marBottom w:val="0"/>
              <w:divBdr>
                <w:top w:val="none" w:sz="0" w:space="0" w:color="auto"/>
                <w:left w:val="none" w:sz="0" w:space="0" w:color="auto"/>
                <w:bottom w:val="none" w:sz="0" w:space="0" w:color="auto"/>
                <w:right w:val="none" w:sz="0" w:space="0" w:color="auto"/>
              </w:divBdr>
            </w:div>
            <w:div w:id="1995524638">
              <w:marLeft w:val="0"/>
              <w:marRight w:val="0"/>
              <w:marTop w:val="0"/>
              <w:marBottom w:val="0"/>
              <w:divBdr>
                <w:top w:val="none" w:sz="0" w:space="0" w:color="auto"/>
                <w:left w:val="none" w:sz="0" w:space="0" w:color="auto"/>
                <w:bottom w:val="none" w:sz="0" w:space="0" w:color="auto"/>
                <w:right w:val="none" w:sz="0" w:space="0" w:color="auto"/>
              </w:divBdr>
            </w:div>
          </w:divsChild>
        </w:div>
        <w:div w:id="1915120492">
          <w:marLeft w:val="0"/>
          <w:marRight w:val="0"/>
          <w:marTop w:val="0"/>
          <w:marBottom w:val="0"/>
          <w:divBdr>
            <w:top w:val="none" w:sz="0" w:space="0" w:color="auto"/>
            <w:left w:val="none" w:sz="0" w:space="0" w:color="auto"/>
            <w:bottom w:val="none" w:sz="0" w:space="0" w:color="auto"/>
            <w:right w:val="none" w:sz="0" w:space="0" w:color="auto"/>
          </w:divBdr>
          <w:divsChild>
            <w:div w:id="1613827082">
              <w:marLeft w:val="0"/>
              <w:marRight w:val="0"/>
              <w:marTop w:val="0"/>
              <w:marBottom w:val="0"/>
              <w:divBdr>
                <w:top w:val="none" w:sz="0" w:space="0" w:color="auto"/>
                <w:left w:val="none" w:sz="0" w:space="0" w:color="auto"/>
                <w:bottom w:val="none" w:sz="0" w:space="0" w:color="auto"/>
                <w:right w:val="none" w:sz="0" w:space="0" w:color="auto"/>
              </w:divBdr>
            </w:div>
          </w:divsChild>
        </w:div>
        <w:div w:id="1574393506">
          <w:marLeft w:val="0"/>
          <w:marRight w:val="0"/>
          <w:marTop w:val="0"/>
          <w:marBottom w:val="0"/>
          <w:divBdr>
            <w:top w:val="none" w:sz="0" w:space="0" w:color="auto"/>
            <w:left w:val="none" w:sz="0" w:space="0" w:color="auto"/>
            <w:bottom w:val="none" w:sz="0" w:space="0" w:color="auto"/>
            <w:right w:val="none" w:sz="0" w:space="0" w:color="auto"/>
          </w:divBdr>
          <w:divsChild>
            <w:div w:id="936137463">
              <w:marLeft w:val="0"/>
              <w:marRight w:val="0"/>
              <w:marTop w:val="0"/>
              <w:marBottom w:val="0"/>
              <w:divBdr>
                <w:top w:val="none" w:sz="0" w:space="0" w:color="auto"/>
                <w:left w:val="none" w:sz="0" w:space="0" w:color="auto"/>
                <w:bottom w:val="none" w:sz="0" w:space="0" w:color="auto"/>
                <w:right w:val="none" w:sz="0" w:space="0" w:color="auto"/>
              </w:divBdr>
            </w:div>
            <w:div w:id="6060879">
              <w:marLeft w:val="0"/>
              <w:marRight w:val="0"/>
              <w:marTop w:val="0"/>
              <w:marBottom w:val="0"/>
              <w:divBdr>
                <w:top w:val="none" w:sz="0" w:space="0" w:color="auto"/>
                <w:left w:val="none" w:sz="0" w:space="0" w:color="auto"/>
                <w:bottom w:val="none" w:sz="0" w:space="0" w:color="auto"/>
                <w:right w:val="none" w:sz="0" w:space="0" w:color="auto"/>
              </w:divBdr>
            </w:div>
            <w:div w:id="937325515">
              <w:marLeft w:val="0"/>
              <w:marRight w:val="0"/>
              <w:marTop w:val="0"/>
              <w:marBottom w:val="0"/>
              <w:divBdr>
                <w:top w:val="none" w:sz="0" w:space="0" w:color="auto"/>
                <w:left w:val="none" w:sz="0" w:space="0" w:color="auto"/>
                <w:bottom w:val="none" w:sz="0" w:space="0" w:color="auto"/>
                <w:right w:val="none" w:sz="0" w:space="0" w:color="auto"/>
              </w:divBdr>
            </w:div>
            <w:div w:id="1964385301">
              <w:marLeft w:val="0"/>
              <w:marRight w:val="0"/>
              <w:marTop w:val="0"/>
              <w:marBottom w:val="0"/>
              <w:divBdr>
                <w:top w:val="none" w:sz="0" w:space="0" w:color="auto"/>
                <w:left w:val="none" w:sz="0" w:space="0" w:color="auto"/>
                <w:bottom w:val="none" w:sz="0" w:space="0" w:color="auto"/>
                <w:right w:val="none" w:sz="0" w:space="0" w:color="auto"/>
              </w:divBdr>
            </w:div>
            <w:div w:id="1570842507">
              <w:marLeft w:val="0"/>
              <w:marRight w:val="0"/>
              <w:marTop w:val="0"/>
              <w:marBottom w:val="0"/>
              <w:divBdr>
                <w:top w:val="none" w:sz="0" w:space="0" w:color="auto"/>
                <w:left w:val="none" w:sz="0" w:space="0" w:color="auto"/>
                <w:bottom w:val="none" w:sz="0" w:space="0" w:color="auto"/>
                <w:right w:val="none" w:sz="0" w:space="0" w:color="auto"/>
              </w:divBdr>
            </w:div>
            <w:div w:id="144704240">
              <w:marLeft w:val="0"/>
              <w:marRight w:val="0"/>
              <w:marTop w:val="0"/>
              <w:marBottom w:val="0"/>
              <w:divBdr>
                <w:top w:val="none" w:sz="0" w:space="0" w:color="auto"/>
                <w:left w:val="none" w:sz="0" w:space="0" w:color="auto"/>
                <w:bottom w:val="none" w:sz="0" w:space="0" w:color="auto"/>
                <w:right w:val="none" w:sz="0" w:space="0" w:color="auto"/>
              </w:divBdr>
            </w:div>
            <w:div w:id="1098914664">
              <w:marLeft w:val="0"/>
              <w:marRight w:val="0"/>
              <w:marTop w:val="0"/>
              <w:marBottom w:val="0"/>
              <w:divBdr>
                <w:top w:val="none" w:sz="0" w:space="0" w:color="auto"/>
                <w:left w:val="none" w:sz="0" w:space="0" w:color="auto"/>
                <w:bottom w:val="none" w:sz="0" w:space="0" w:color="auto"/>
                <w:right w:val="none" w:sz="0" w:space="0" w:color="auto"/>
              </w:divBdr>
            </w:div>
            <w:div w:id="1659383919">
              <w:marLeft w:val="0"/>
              <w:marRight w:val="0"/>
              <w:marTop w:val="0"/>
              <w:marBottom w:val="0"/>
              <w:divBdr>
                <w:top w:val="none" w:sz="0" w:space="0" w:color="auto"/>
                <w:left w:val="none" w:sz="0" w:space="0" w:color="auto"/>
                <w:bottom w:val="none" w:sz="0" w:space="0" w:color="auto"/>
                <w:right w:val="none" w:sz="0" w:space="0" w:color="auto"/>
              </w:divBdr>
            </w:div>
            <w:div w:id="603001350">
              <w:marLeft w:val="0"/>
              <w:marRight w:val="0"/>
              <w:marTop w:val="0"/>
              <w:marBottom w:val="0"/>
              <w:divBdr>
                <w:top w:val="none" w:sz="0" w:space="0" w:color="auto"/>
                <w:left w:val="none" w:sz="0" w:space="0" w:color="auto"/>
                <w:bottom w:val="none" w:sz="0" w:space="0" w:color="auto"/>
                <w:right w:val="none" w:sz="0" w:space="0" w:color="auto"/>
              </w:divBdr>
            </w:div>
            <w:div w:id="6904868">
              <w:marLeft w:val="0"/>
              <w:marRight w:val="0"/>
              <w:marTop w:val="0"/>
              <w:marBottom w:val="0"/>
              <w:divBdr>
                <w:top w:val="none" w:sz="0" w:space="0" w:color="auto"/>
                <w:left w:val="none" w:sz="0" w:space="0" w:color="auto"/>
                <w:bottom w:val="none" w:sz="0" w:space="0" w:color="auto"/>
                <w:right w:val="none" w:sz="0" w:space="0" w:color="auto"/>
              </w:divBdr>
            </w:div>
            <w:div w:id="2754296">
              <w:marLeft w:val="0"/>
              <w:marRight w:val="0"/>
              <w:marTop w:val="0"/>
              <w:marBottom w:val="0"/>
              <w:divBdr>
                <w:top w:val="none" w:sz="0" w:space="0" w:color="auto"/>
                <w:left w:val="none" w:sz="0" w:space="0" w:color="auto"/>
                <w:bottom w:val="none" w:sz="0" w:space="0" w:color="auto"/>
                <w:right w:val="none" w:sz="0" w:space="0" w:color="auto"/>
              </w:divBdr>
            </w:div>
          </w:divsChild>
        </w:div>
        <w:div w:id="2009164977">
          <w:marLeft w:val="0"/>
          <w:marRight w:val="0"/>
          <w:marTop w:val="0"/>
          <w:marBottom w:val="0"/>
          <w:divBdr>
            <w:top w:val="none" w:sz="0" w:space="0" w:color="auto"/>
            <w:left w:val="none" w:sz="0" w:space="0" w:color="auto"/>
            <w:bottom w:val="none" w:sz="0" w:space="0" w:color="auto"/>
            <w:right w:val="none" w:sz="0" w:space="0" w:color="auto"/>
          </w:divBdr>
          <w:divsChild>
            <w:div w:id="690684524">
              <w:marLeft w:val="0"/>
              <w:marRight w:val="0"/>
              <w:marTop w:val="0"/>
              <w:marBottom w:val="0"/>
              <w:divBdr>
                <w:top w:val="none" w:sz="0" w:space="0" w:color="auto"/>
                <w:left w:val="none" w:sz="0" w:space="0" w:color="auto"/>
                <w:bottom w:val="none" w:sz="0" w:space="0" w:color="auto"/>
                <w:right w:val="none" w:sz="0" w:space="0" w:color="auto"/>
              </w:divBdr>
            </w:div>
          </w:divsChild>
        </w:div>
        <w:div w:id="639380660">
          <w:marLeft w:val="0"/>
          <w:marRight w:val="0"/>
          <w:marTop w:val="0"/>
          <w:marBottom w:val="0"/>
          <w:divBdr>
            <w:top w:val="none" w:sz="0" w:space="0" w:color="auto"/>
            <w:left w:val="none" w:sz="0" w:space="0" w:color="auto"/>
            <w:bottom w:val="none" w:sz="0" w:space="0" w:color="auto"/>
            <w:right w:val="none" w:sz="0" w:space="0" w:color="auto"/>
          </w:divBdr>
          <w:divsChild>
            <w:div w:id="1770463544">
              <w:marLeft w:val="0"/>
              <w:marRight w:val="0"/>
              <w:marTop w:val="0"/>
              <w:marBottom w:val="0"/>
              <w:divBdr>
                <w:top w:val="none" w:sz="0" w:space="0" w:color="auto"/>
                <w:left w:val="none" w:sz="0" w:space="0" w:color="auto"/>
                <w:bottom w:val="none" w:sz="0" w:space="0" w:color="auto"/>
                <w:right w:val="none" w:sz="0" w:space="0" w:color="auto"/>
              </w:divBdr>
            </w:div>
            <w:div w:id="20679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64893">
      <w:bodyDiv w:val="1"/>
      <w:marLeft w:val="0"/>
      <w:marRight w:val="0"/>
      <w:marTop w:val="0"/>
      <w:marBottom w:val="0"/>
      <w:divBdr>
        <w:top w:val="none" w:sz="0" w:space="0" w:color="auto"/>
        <w:left w:val="none" w:sz="0" w:space="0" w:color="auto"/>
        <w:bottom w:val="none" w:sz="0" w:space="0" w:color="auto"/>
        <w:right w:val="none" w:sz="0" w:space="0" w:color="auto"/>
      </w:divBdr>
    </w:div>
    <w:div w:id="1274552328">
      <w:bodyDiv w:val="1"/>
      <w:marLeft w:val="0"/>
      <w:marRight w:val="0"/>
      <w:marTop w:val="0"/>
      <w:marBottom w:val="0"/>
      <w:divBdr>
        <w:top w:val="none" w:sz="0" w:space="0" w:color="auto"/>
        <w:left w:val="none" w:sz="0" w:space="0" w:color="auto"/>
        <w:bottom w:val="none" w:sz="0" w:space="0" w:color="auto"/>
        <w:right w:val="none" w:sz="0" w:space="0" w:color="auto"/>
      </w:divBdr>
    </w:div>
    <w:div w:id="1318260930">
      <w:bodyDiv w:val="1"/>
      <w:marLeft w:val="0"/>
      <w:marRight w:val="0"/>
      <w:marTop w:val="0"/>
      <w:marBottom w:val="0"/>
      <w:divBdr>
        <w:top w:val="none" w:sz="0" w:space="0" w:color="auto"/>
        <w:left w:val="none" w:sz="0" w:space="0" w:color="auto"/>
        <w:bottom w:val="none" w:sz="0" w:space="0" w:color="auto"/>
        <w:right w:val="none" w:sz="0" w:space="0" w:color="auto"/>
      </w:divBdr>
      <w:divsChild>
        <w:div w:id="2127842767">
          <w:marLeft w:val="0"/>
          <w:marRight w:val="0"/>
          <w:marTop w:val="0"/>
          <w:marBottom w:val="0"/>
          <w:divBdr>
            <w:top w:val="none" w:sz="0" w:space="0" w:color="auto"/>
            <w:left w:val="none" w:sz="0" w:space="0" w:color="auto"/>
            <w:bottom w:val="none" w:sz="0" w:space="0" w:color="auto"/>
            <w:right w:val="none" w:sz="0" w:space="0" w:color="auto"/>
          </w:divBdr>
        </w:div>
        <w:div w:id="1884053394">
          <w:marLeft w:val="0"/>
          <w:marRight w:val="0"/>
          <w:marTop w:val="0"/>
          <w:marBottom w:val="0"/>
          <w:divBdr>
            <w:top w:val="none" w:sz="0" w:space="0" w:color="auto"/>
            <w:left w:val="none" w:sz="0" w:space="0" w:color="auto"/>
            <w:bottom w:val="none" w:sz="0" w:space="0" w:color="auto"/>
            <w:right w:val="none" w:sz="0" w:space="0" w:color="auto"/>
          </w:divBdr>
        </w:div>
        <w:div w:id="1294018506">
          <w:marLeft w:val="0"/>
          <w:marRight w:val="0"/>
          <w:marTop w:val="0"/>
          <w:marBottom w:val="0"/>
          <w:divBdr>
            <w:top w:val="none" w:sz="0" w:space="0" w:color="auto"/>
            <w:left w:val="none" w:sz="0" w:space="0" w:color="auto"/>
            <w:bottom w:val="none" w:sz="0" w:space="0" w:color="auto"/>
            <w:right w:val="none" w:sz="0" w:space="0" w:color="auto"/>
          </w:divBdr>
        </w:div>
        <w:div w:id="1655179762">
          <w:marLeft w:val="0"/>
          <w:marRight w:val="0"/>
          <w:marTop w:val="0"/>
          <w:marBottom w:val="0"/>
          <w:divBdr>
            <w:top w:val="none" w:sz="0" w:space="0" w:color="auto"/>
            <w:left w:val="none" w:sz="0" w:space="0" w:color="auto"/>
            <w:bottom w:val="none" w:sz="0" w:space="0" w:color="auto"/>
            <w:right w:val="none" w:sz="0" w:space="0" w:color="auto"/>
          </w:divBdr>
        </w:div>
        <w:div w:id="581336136">
          <w:marLeft w:val="0"/>
          <w:marRight w:val="0"/>
          <w:marTop w:val="0"/>
          <w:marBottom w:val="0"/>
          <w:divBdr>
            <w:top w:val="none" w:sz="0" w:space="0" w:color="auto"/>
            <w:left w:val="none" w:sz="0" w:space="0" w:color="auto"/>
            <w:bottom w:val="none" w:sz="0" w:space="0" w:color="auto"/>
            <w:right w:val="none" w:sz="0" w:space="0" w:color="auto"/>
          </w:divBdr>
        </w:div>
        <w:div w:id="2006665844">
          <w:marLeft w:val="0"/>
          <w:marRight w:val="0"/>
          <w:marTop w:val="0"/>
          <w:marBottom w:val="0"/>
          <w:divBdr>
            <w:top w:val="none" w:sz="0" w:space="0" w:color="auto"/>
            <w:left w:val="none" w:sz="0" w:space="0" w:color="auto"/>
            <w:bottom w:val="none" w:sz="0" w:space="0" w:color="auto"/>
            <w:right w:val="none" w:sz="0" w:space="0" w:color="auto"/>
          </w:divBdr>
        </w:div>
        <w:div w:id="560751222">
          <w:marLeft w:val="0"/>
          <w:marRight w:val="0"/>
          <w:marTop w:val="0"/>
          <w:marBottom w:val="0"/>
          <w:divBdr>
            <w:top w:val="none" w:sz="0" w:space="0" w:color="auto"/>
            <w:left w:val="none" w:sz="0" w:space="0" w:color="auto"/>
            <w:bottom w:val="none" w:sz="0" w:space="0" w:color="auto"/>
            <w:right w:val="none" w:sz="0" w:space="0" w:color="auto"/>
          </w:divBdr>
        </w:div>
        <w:div w:id="976641969">
          <w:marLeft w:val="0"/>
          <w:marRight w:val="0"/>
          <w:marTop w:val="0"/>
          <w:marBottom w:val="0"/>
          <w:divBdr>
            <w:top w:val="none" w:sz="0" w:space="0" w:color="auto"/>
            <w:left w:val="none" w:sz="0" w:space="0" w:color="auto"/>
            <w:bottom w:val="none" w:sz="0" w:space="0" w:color="auto"/>
            <w:right w:val="none" w:sz="0" w:space="0" w:color="auto"/>
          </w:divBdr>
        </w:div>
        <w:div w:id="758452605">
          <w:marLeft w:val="0"/>
          <w:marRight w:val="0"/>
          <w:marTop w:val="0"/>
          <w:marBottom w:val="0"/>
          <w:divBdr>
            <w:top w:val="none" w:sz="0" w:space="0" w:color="auto"/>
            <w:left w:val="none" w:sz="0" w:space="0" w:color="auto"/>
            <w:bottom w:val="none" w:sz="0" w:space="0" w:color="auto"/>
            <w:right w:val="none" w:sz="0" w:space="0" w:color="auto"/>
          </w:divBdr>
        </w:div>
        <w:div w:id="305207159">
          <w:marLeft w:val="0"/>
          <w:marRight w:val="0"/>
          <w:marTop w:val="0"/>
          <w:marBottom w:val="0"/>
          <w:divBdr>
            <w:top w:val="none" w:sz="0" w:space="0" w:color="auto"/>
            <w:left w:val="none" w:sz="0" w:space="0" w:color="auto"/>
            <w:bottom w:val="none" w:sz="0" w:space="0" w:color="auto"/>
            <w:right w:val="none" w:sz="0" w:space="0" w:color="auto"/>
          </w:divBdr>
        </w:div>
      </w:divsChild>
    </w:div>
    <w:div w:id="1872380128">
      <w:bodyDiv w:val="1"/>
      <w:marLeft w:val="0"/>
      <w:marRight w:val="0"/>
      <w:marTop w:val="0"/>
      <w:marBottom w:val="0"/>
      <w:divBdr>
        <w:top w:val="none" w:sz="0" w:space="0" w:color="auto"/>
        <w:left w:val="none" w:sz="0" w:space="0" w:color="auto"/>
        <w:bottom w:val="none" w:sz="0" w:space="0" w:color="auto"/>
        <w:right w:val="none" w:sz="0" w:space="0" w:color="auto"/>
      </w:divBdr>
      <w:divsChild>
        <w:div w:id="1942031800">
          <w:marLeft w:val="0"/>
          <w:marRight w:val="0"/>
          <w:marTop w:val="0"/>
          <w:marBottom w:val="0"/>
          <w:divBdr>
            <w:top w:val="none" w:sz="0" w:space="0" w:color="auto"/>
            <w:left w:val="none" w:sz="0" w:space="0" w:color="auto"/>
            <w:bottom w:val="none" w:sz="0" w:space="0" w:color="auto"/>
            <w:right w:val="none" w:sz="0" w:space="0" w:color="auto"/>
          </w:divBdr>
        </w:div>
        <w:div w:id="1725525978">
          <w:marLeft w:val="0"/>
          <w:marRight w:val="0"/>
          <w:marTop w:val="0"/>
          <w:marBottom w:val="0"/>
          <w:divBdr>
            <w:top w:val="none" w:sz="0" w:space="0" w:color="auto"/>
            <w:left w:val="none" w:sz="0" w:space="0" w:color="auto"/>
            <w:bottom w:val="none" w:sz="0" w:space="0" w:color="auto"/>
            <w:right w:val="none" w:sz="0" w:space="0" w:color="auto"/>
          </w:divBdr>
        </w:div>
        <w:div w:id="301085423">
          <w:marLeft w:val="0"/>
          <w:marRight w:val="0"/>
          <w:marTop w:val="0"/>
          <w:marBottom w:val="0"/>
          <w:divBdr>
            <w:top w:val="none" w:sz="0" w:space="0" w:color="auto"/>
            <w:left w:val="none" w:sz="0" w:space="0" w:color="auto"/>
            <w:bottom w:val="none" w:sz="0" w:space="0" w:color="auto"/>
            <w:right w:val="none" w:sz="0" w:space="0" w:color="auto"/>
          </w:divBdr>
        </w:div>
        <w:div w:id="431433213">
          <w:marLeft w:val="0"/>
          <w:marRight w:val="0"/>
          <w:marTop w:val="0"/>
          <w:marBottom w:val="0"/>
          <w:divBdr>
            <w:top w:val="none" w:sz="0" w:space="0" w:color="auto"/>
            <w:left w:val="none" w:sz="0" w:space="0" w:color="auto"/>
            <w:bottom w:val="none" w:sz="0" w:space="0" w:color="auto"/>
            <w:right w:val="none" w:sz="0" w:space="0" w:color="auto"/>
          </w:divBdr>
        </w:div>
      </w:divsChild>
    </w:div>
    <w:div w:id="1972443603">
      <w:bodyDiv w:val="1"/>
      <w:marLeft w:val="0"/>
      <w:marRight w:val="0"/>
      <w:marTop w:val="0"/>
      <w:marBottom w:val="0"/>
      <w:divBdr>
        <w:top w:val="none" w:sz="0" w:space="0" w:color="auto"/>
        <w:left w:val="none" w:sz="0" w:space="0" w:color="auto"/>
        <w:bottom w:val="none" w:sz="0" w:space="0" w:color="auto"/>
        <w:right w:val="none" w:sz="0" w:space="0" w:color="auto"/>
      </w:divBdr>
      <w:divsChild>
        <w:div w:id="765610559">
          <w:marLeft w:val="0"/>
          <w:marRight w:val="0"/>
          <w:marTop w:val="0"/>
          <w:marBottom w:val="0"/>
          <w:divBdr>
            <w:top w:val="none" w:sz="0" w:space="0" w:color="auto"/>
            <w:left w:val="none" w:sz="0" w:space="0" w:color="auto"/>
            <w:bottom w:val="none" w:sz="0" w:space="0" w:color="auto"/>
            <w:right w:val="none" w:sz="0" w:space="0" w:color="auto"/>
          </w:divBdr>
          <w:divsChild>
            <w:div w:id="1969123540">
              <w:marLeft w:val="0"/>
              <w:marRight w:val="0"/>
              <w:marTop w:val="0"/>
              <w:marBottom w:val="0"/>
              <w:divBdr>
                <w:top w:val="none" w:sz="0" w:space="0" w:color="auto"/>
                <w:left w:val="none" w:sz="0" w:space="0" w:color="auto"/>
                <w:bottom w:val="none" w:sz="0" w:space="0" w:color="auto"/>
                <w:right w:val="none" w:sz="0" w:space="0" w:color="auto"/>
              </w:divBdr>
            </w:div>
          </w:divsChild>
        </w:div>
        <w:div w:id="1615599449">
          <w:marLeft w:val="0"/>
          <w:marRight w:val="0"/>
          <w:marTop w:val="0"/>
          <w:marBottom w:val="0"/>
          <w:divBdr>
            <w:top w:val="none" w:sz="0" w:space="0" w:color="auto"/>
            <w:left w:val="none" w:sz="0" w:space="0" w:color="auto"/>
            <w:bottom w:val="none" w:sz="0" w:space="0" w:color="auto"/>
            <w:right w:val="none" w:sz="0" w:space="0" w:color="auto"/>
          </w:divBdr>
          <w:divsChild>
            <w:div w:id="1026247162">
              <w:marLeft w:val="0"/>
              <w:marRight w:val="0"/>
              <w:marTop w:val="0"/>
              <w:marBottom w:val="0"/>
              <w:divBdr>
                <w:top w:val="none" w:sz="0" w:space="0" w:color="auto"/>
                <w:left w:val="none" w:sz="0" w:space="0" w:color="auto"/>
                <w:bottom w:val="none" w:sz="0" w:space="0" w:color="auto"/>
                <w:right w:val="none" w:sz="0" w:space="0" w:color="auto"/>
              </w:divBdr>
            </w:div>
            <w:div w:id="237401803">
              <w:marLeft w:val="0"/>
              <w:marRight w:val="0"/>
              <w:marTop w:val="0"/>
              <w:marBottom w:val="0"/>
              <w:divBdr>
                <w:top w:val="none" w:sz="0" w:space="0" w:color="auto"/>
                <w:left w:val="none" w:sz="0" w:space="0" w:color="auto"/>
                <w:bottom w:val="none" w:sz="0" w:space="0" w:color="auto"/>
                <w:right w:val="none" w:sz="0" w:space="0" w:color="auto"/>
              </w:divBdr>
            </w:div>
            <w:div w:id="894003595">
              <w:marLeft w:val="0"/>
              <w:marRight w:val="0"/>
              <w:marTop w:val="0"/>
              <w:marBottom w:val="0"/>
              <w:divBdr>
                <w:top w:val="none" w:sz="0" w:space="0" w:color="auto"/>
                <w:left w:val="none" w:sz="0" w:space="0" w:color="auto"/>
                <w:bottom w:val="none" w:sz="0" w:space="0" w:color="auto"/>
                <w:right w:val="none" w:sz="0" w:space="0" w:color="auto"/>
              </w:divBdr>
            </w:div>
            <w:div w:id="1783500731">
              <w:marLeft w:val="0"/>
              <w:marRight w:val="0"/>
              <w:marTop w:val="0"/>
              <w:marBottom w:val="0"/>
              <w:divBdr>
                <w:top w:val="none" w:sz="0" w:space="0" w:color="auto"/>
                <w:left w:val="none" w:sz="0" w:space="0" w:color="auto"/>
                <w:bottom w:val="none" w:sz="0" w:space="0" w:color="auto"/>
                <w:right w:val="none" w:sz="0" w:space="0" w:color="auto"/>
              </w:divBdr>
            </w:div>
            <w:div w:id="1667781206">
              <w:marLeft w:val="0"/>
              <w:marRight w:val="0"/>
              <w:marTop w:val="0"/>
              <w:marBottom w:val="0"/>
              <w:divBdr>
                <w:top w:val="none" w:sz="0" w:space="0" w:color="auto"/>
                <w:left w:val="none" w:sz="0" w:space="0" w:color="auto"/>
                <w:bottom w:val="none" w:sz="0" w:space="0" w:color="auto"/>
                <w:right w:val="none" w:sz="0" w:space="0" w:color="auto"/>
              </w:divBdr>
            </w:div>
          </w:divsChild>
        </w:div>
        <w:div w:id="1309240184">
          <w:marLeft w:val="0"/>
          <w:marRight w:val="0"/>
          <w:marTop w:val="0"/>
          <w:marBottom w:val="0"/>
          <w:divBdr>
            <w:top w:val="none" w:sz="0" w:space="0" w:color="auto"/>
            <w:left w:val="none" w:sz="0" w:space="0" w:color="auto"/>
            <w:bottom w:val="none" w:sz="0" w:space="0" w:color="auto"/>
            <w:right w:val="none" w:sz="0" w:space="0" w:color="auto"/>
          </w:divBdr>
          <w:divsChild>
            <w:div w:id="498545360">
              <w:marLeft w:val="0"/>
              <w:marRight w:val="0"/>
              <w:marTop w:val="0"/>
              <w:marBottom w:val="0"/>
              <w:divBdr>
                <w:top w:val="none" w:sz="0" w:space="0" w:color="auto"/>
                <w:left w:val="none" w:sz="0" w:space="0" w:color="auto"/>
                <w:bottom w:val="none" w:sz="0" w:space="0" w:color="auto"/>
                <w:right w:val="none" w:sz="0" w:space="0" w:color="auto"/>
              </w:divBdr>
            </w:div>
            <w:div w:id="1816096192">
              <w:marLeft w:val="0"/>
              <w:marRight w:val="0"/>
              <w:marTop w:val="0"/>
              <w:marBottom w:val="0"/>
              <w:divBdr>
                <w:top w:val="none" w:sz="0" w:space="0" w:color="auto"/>
                <w:left w:val="none" w:sz="0" w:space="0" w:color="auto"/>
                <w:bottom w:val="none" w:sz="0" w:space="0" w:color="auto"/>
                <w:right w:val="none" w:sz="0" w:space="0" w:color="auto"/>
              </w:divBdr>
            </w:div>
            <w:div w:id="1824589840">
              <w:marLeft w:val="0"/>
              <w:marRight w:val="0"/>
              <w:marTop w:val="0"/>
              <w:marBottom w:val="0"/>
              <w:divBdr>
                <w:top w:val="none" w:sz="0" w:space="0" w:color="auto"/>
                <w:left w:val="none" w:sz="0" w:space="0" w:color="auto"/>
                <w:bottom w:val="none" w:sz="0" w:space="0" w:color="auto"/>
                <w:right w:val="none" w:sz="0" w:space="0" w:color="auto"/>
              </w:divBdr>
            </w:div>
            <w:div w:id="2008290692">
              <w:marLeft w:val="0"/>
              <w:marRight w:val="0"/>
              <w:marTop w:val="0"/>
              <w:marBottom w:val="0"/>
              <w:divBdr>
                <w:top w:val="none" w:sz="0" w:space="0" w:color="auto"/>
                <w:left w:val="none" w:sz="0" w:space="0" w:color="auto"/>
                <w:bottom w:val="none" w:sz="0" w:space="0" w:color="auto"/>
                <w:right w:val="none" w:sz="0" w:space="0" w:color="auto"/>
              </w:divBdr>
            </w:div>
            <w:div w:id="2035613761">
              <w:marLeft w:val="0"/>
              <w:marRight w:val="0"/>
              <w:marTop w:val="0"/>
              <w:marBottom w:val="0"/>
              <w:divBdr>
                <w:top w:val="none" w:sz="0" w:space="0" w:color="auto"/>
                <w:left w:val="none" w:sz="0" w:space="0" w:color="auto"/>
                <w:bottom w:val="none" w:sz="0" w:space="0" w:color="auto"/>
                <w:right w:val="none" w:sz="0" w:space="0" w:color="auto"/>
              </w:divBdr>
            </w:div>
          </w:divsChild>
        </w:div>
        <w:div w:id="1285886561">
          <w:marLeft w:val="0"/>
          <w:marRight w:val="0"/>
          <w:marTop w:val="0"/>
          <w:marBottom w:val="0"/>
          <w:divBdr>
            <w:top w:val="none" w:sz="0" w:space="0" w:color="auto"/>
            <w:left w:val="none" w:sz="0" w:space="0" w:color="auto"/>
            <w:bottom w:val="none" w:sz="0" w:space="0" w:color="auto"/>
            <w:right w:val="none" w:sz="0" w:space="0" w:color="auto"/>
          </w:divBdr>
          <w:divsChild>
            <w:div w:id="1282612910">
              <w:marLeft w:val="0"/>
              <w:marRight w:val="0"/>
              <w:marTop w:val="0"/>
              <w:marBottom w:val="0"/>
              <w:divBdr>
                <w:top w:val="none" w:sz="0" w:space="0" w:color="auto"/>
                <w:left w:val="none" w:sz="0" w:space="0" w:color="auto"/>
                <w:bottom w:val="none" w:sz="0" w:space="0" w:color="auto"/>
                <w:right w:val="none" w:sz="0" w:space="0" w:color="auto"/>
              </w:divBdr>
            </w:div>
            <w:div w:id="1924607445">
              <w:marLeft w:val="0"/>
              <w:marRight w:val="0"/>
              <w:marTop w:val="0"/>
              <w:marBottom w:val="0"/>
              <w:divBdr>
                <w:top w:val="none" w:sz="0" w:space="0" w:color="auto"/>
                <w:left w:val="none" w:sz="0" w:space="0" w:color="auto"/>
                <w:bottom w:val="none" w:sz="0" w:space="0" w:color="auto"/>
                <w:right w:val="none" w:sz="0" w:space="0" w:color="auto"/>
              </w:divBdr>
            </w:div>
            <w:div w:id="708262535">
              <w:marLeft w:val="0"/>
              <w:marRight w:val="0"/>
              <w:marTop w:val="0"/>
              <w:marBottom w:val="0"/>
              <w:divBdr>
                <w:top w:val="none" w:sz="0" w:space="0" w:color="auto"/>
                <w:left w:val="none" w:sz="0" w:space="0" w:color="auto"/>
                <w:bottom w:val="none" w:sz="0" w:space="0" w:color="auto"/>
                <w:right w:val="none" w:sz="0" w:space="0" w:color="auto"/>
              </w:divBdr>
            </w:div>
            <w:div w:id="1409309030">
              <w:marLeft w:val="0"/>
              <w:marRight w:val="0"/>
              <w:marTop w:val="0"/>
              <w:marBottom w:val="0"/>
              <w:divBdr>
                <w:top w:val="none" w:sz="0" w:space="0" w:color="auto"/>
                <w:left w:val="none" w:sz="0" w:space="0" w:color="auto"/>
                <w:bottom w:val="none" w:sz="0" w:space="0" w:color="auto"/>
                <w:right w:val="none" w:sz="0" w:space="0" w:color="auto"/>
              </w:divBdr>
            </w:div>
            <w:div w:id="2081246085">
              <w:marLeft w:val="0"/>
              <w:marRight w:val="0"/>
              <w:marTop w:val="0"/>
              <w:marBottom w:val="0"/>
              <w:divBdr>
                <w:top w:val="none" w:sz="0" w:space="0" w:color="auto"/>
                <w:left w:val="none" w:sz="0" w:space="0" w:color="auto"/>
                <w:bottom w:val="none" w:sz="0" w:space="0" w:color="auto"/>
                <w:right w:val="none" w:sz="0" w:space="0" w:color="auto"/>
              </w:divBdr>
            </w:div>
          </w:divsChild>
        </w:div>
        <w:div w:id="700712483">
          <w:marLeft w:val="0"/>
          <w:marRight w:val="0"/>
          <w:marTop w:val="0"/>
          <w:marBottom w:val="0"/>
          <w:divBdr>
            <w:top w:val="none" w:sz="0" w:space="0" w:color="auto"/>
            <w:left w:val="none" w:sz="0" w:space="0" w:color="auto"/>
            <w:bottom w:val="none" w:sz="0" w:space="0" w:color="auto"/>
            <w:right w:val="none" w:sz="0" w:space="0" w:color="auto"/>
          </w:divBdr>
          <w:divsChild>
            <w:div w:id="1170220207">
              <w:marLeft w:val="0"/>
              <w:marRight w:val="0"/>
              <w:marTop w:val="0"/>
              <w:marBottom w:val="0"/>
              <w:divBdr>
                <w:top w:val="none" w:sz="0" w:space="0" w:color="auto"/>
                <w:left w:val="none" w:sz="0" w:space="0" w:color="auto"/>
                <w:bottom w:val="none" w:sz="0" w:space="0" w:color="auto"/>
                <w:right w:val="none" w:sz="0" w:space="0" w:color="auto"/>
              </w:divBdr>
            </w:div>
            <w:div w:id="149672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68322">
      <w:bodyDiv w:val="1"/>
      <w:marLeft w:val="0"/>
      <w:marRight w:val="0"/>
      <w:marTop w:val="0"/>
      <w:marBottom w:val="0"/>
      <w:divBdr>
        <w:top w:val="none" w:sz="0" w:space="0" w:color="auto"/>
        <w:left w:val="none" w:sz="0" w:space="0" w:color="auto"/>
        <w:bottom w:val="none" w:sz="0" w:space="0" w:color="auto"/>
        <w:right w:val="none" w:sz="0" w:space="0" w:color="auto"/>
      </w:divBdr>
      <w:divsChild>
        <w:div w:id="1056664337">
          <w:marLeft w:val="0"/>
          <w:marRight w:val="0"/>
          <w:marTop w:val="0"/>
          <w:marBottom w:val="0"/>
          <w:divBdr>
            <w:top w:val="none" w:sz="0" w:space="0" w:color="auto"/>
            <w:left w:val="none" w:sz="0" w:space="0" w:color="auto"/>
            <w:bottom w:val="none" w:sz="0" w:space="0" w:color="auto"/>
            <w:right w:val="none" w:sz="0" w:space="0" w:color="auto"/>
          </w:divBdr>
        </w:div>
        <w:div w:id="1678076191">
          <w:marLeft w:val="0"/>
          <w:marRight w:val="0"/>
          <w:marTop w:val="0"/>
          <w:marBottom w:val="0"/>
          <w:divBdr>
            <w:top w:val="none" w:sz="0" w:space="0" w:color="auto"/>
            <w:left w:val="none" w:sz="0" w:space="0" w:color="auto"/>
            <w:bottom w:val="none" w:sz="0" w:space="0" w:color="auto"/>
            <w:right w:val="none" w:sz="0" w:space="0" w:color="auto"/>
          </w:divBdr>
        </w:div>
        <w:div w:id="375129406">
          <w:marLeft w:val="0"/>
          <w:marRight w:val="0"/>
          <w:marTop w:val="0"/>
          <w:marBottom w:val="0"/>
          <w:divBdr>
            <w:top w:val="none" w:sz="0" w:space="0" w:color="auto"/>
            <w:left w:val="none" w:sz="0" w:space="0" w:color="auto"/>
            <w:bottom w:val="none" w:sz="0" w:space="0" w:color="auto"/>
            <w:right w:val="none" w:sz="0" w:space="0" w:color="auto"/>
          </w:divBdr>
        </w:div>
        <w:div w:id="930897105">
          <w:marLeft w:val="0"/>
          <w:marRight w:val="0"/>
          <w:marTop w:val="0"/>
          <w:marBottom w:val="0"/>
          <w:divBdr>
            <w:top w:val="none" w:sz="0" w:space="0" w:color="auto"/>
            <w:left w:val="none" w:sz="0" w:space="0" w:color="auto"/>
            <w:bottom w:val="none" w:sz="0" w:space="0" w:color="auto"/>
            <w:right w:val="none" w:sz="0" w:space="0" w:color="auto"/>
          </w:divBdr>
        </w:div>
        <w:div w:id="1420832127">
          <w:marLeft w:val="0"/>
          <w:marRight w:val="0"/>
          <w:marTop w:val="0"/>
          <w:marBottom w:val="0"/>
          <w:divBdr>
            <w:top w:val="none" w:sz="0" w:space="0" w:color="auto"/>
            <w:left w:val="none" w:sz="0" w:space="0" w:color="auto"/>
            <w:bottom w:val="none" w:sz="0" w:space="0" w:color="auto"/>
            <w:right w:val="none" w:sz="0" w:space="0" w:color="auto"/>
          </w:divBdr>
        </w:div>
        <w:div w:id="1866821640">
          <w:marLeft w:val="0"/>
          <w:marRight w:val="0"/>
          <w:marTop w:val="0"/>
          <w:marBottom w:val="0"/>
          <w:divBdr>
            <w:top w:val="none" w:sz="0" w:space="0" w:color="auto"/>
            <w:left w:val="none" w:sz="0" w:space="0" w:color="auto"/>
            <w:bottom w:val="none" w:sz="0" w:space="0" w:color="auto"/>
            <w:right w:val="none" w:sz="0" w:space="0" w:color="auto"/>
          </w:divBdr>
        </w:div>
        <w:div w:id="663775405">
          <w:marLeft w:val="0"/>
          <w:marRight w:val="0"/>
          <w:marTop w:val="0"/>
          <w:marBottom w:val="0"/>
          <w:divBdr>
            <w:top w:val="none" w:sz="0" w:space="0" w:color="auto"/>
            <w:left w:val="none" w:sz="0" w:space="0" w:color="auto"/>
            <w:bottom w:val="none" w:sz="0" w:space="0" w:color="auto"/>
            <w:right w:val="none" w:sz="0" w:space="0" w:color="auto"/>
          </w:divBdr>
        </w:div>
        <w:div w:id="1364359238">
          <w:marLeft w:val="0"/>
          <w:marRight w:val="0"/>
          <w:marTop w:val="0"/>
          <w:marBottom w:val="0"/>
          <w:divBdr>
            <w:top w:val="none" w:sz="0" w:space="0" w:color="auto"/>
            <w:left w:val="none" w:sz="0" w:space="0" w:color="auto"/>
            <w:bottom w:val="none" w:sz="0" w:space="0" w:color="auto"/>
            <w:right w:val="none" w:sz="0" w:space="0" w:color="auto"/>
          </w:divBdr>
        </w:div>
        <w:div w:id="1293638059">
          <w:marLeft w:val="0"/>
          <w:marRight w:val="0"/>
          <w:marTop w:val="0"/>
          <w:marBottom w:val="0"/>
          <w:divBdr>
            <w:top w:val="none" w:sz="0" w:space="0" w:color="auto"/>
            <w:left w:val="none" w:sz="0" w:space="0" w:color="auto"/>
            <w:bottom w:val="none" w:sz="0" w:space="0" w:color="auto"/>
            <w:right w:val="none" w:sz="0" w:space="0" w:color="auto"/>
          </w:divBdr>
        </w:div>
        <w:div w:id="2079546905">
          <w:marLeft w:val="0"/>
          <w:marRight w:val="0"/>
          <w:marTop w:val="0"/>
          <w:marBottom w:val="0"/>
          <w:divBdr>
            <w:top w:val="none" w:sz="0" w:space="0" w:color="auto"/>
            <w:left w:val="none" w:sz="0" w:space="0" w:color="auto"/>
            <w:bottom w:val="none" w:sz="0" w:space="0" w:color="auto"/>
            <w:right w:val="none" w:sz="0" w:space="0" w:color="auto"/>
          </w:divBdr>
        </w:div>
        <w:div w:id="1899823408">
          <w:marLeft w:val="0"/>
          <w:marRight w:val="0"/>
          <w:marTop w:val="0"/>
          <w:marBottom w:val="0"/>
          <w:divBdr>
            <w:top w:val="none" w:sz="0" w:space="0" w:color="auto"/>
            <w:left w:val="none" w:sz="0" w:space="0" w:color="auto"/>
            <w:bottom w:val="none" w:sz="0" w:space="0" w:color="auto"/>
            <w:right w:val="none" w:sz="0" w:space="0" w:color="auto"/>
          </w:divBdr>
        </w:div>
        <w:div w:id="1239025560">
          <w:marLeft w:val="0"/>
          <w:marRight w:val="0"/>
          <w:marTop w:val="0"/>
          <w:marBottom w:val="0"/>
          <w:divBdr>
            <w:top w:val="none" w:sz="0" w:space="0" w:color="auto"/>
            <w:left w:val="none" w:sz="0" w:space="0" w:color="auto"/>
            <w:bottom w:val="none" w:sz="0" w:space="0" w:color="auto"/>
            <w:right w:val="none" w:sz="0" w:space="0" w:color="auto"/>
          </w:divBdr>
        </w:div>
        <w:div w:id="1275598803">
          <w:marLeft w:val="0"/>
          <w:marRight w:val="0"/>
          <w:marTop w:val="0"/>
          <w:marBottom w:val="0"/>
          <w:divBdr>
            <w:top w:val="none" w:sz="0" w:space="0" w:color="auto"/>
            <w:left w:val="none" w:sz="0" w:space="0" w:color="auto"/>
            <w:bottom w:val="none" w:sz="0" w:space="0" w:color="auto"/>
            <w:right w:val="none" w:sz="0" w:space="0" w:color="auto"/>
          </w:divBdr>
        </w:div>
        <w:div w:id="1206604483">
          <w:marLeft w:val="0"/>
          <w:marRight w:val="0"/>
          <w:marTop w:val="0"/>
          <w:marBottom w:val="0"/>
          <w:divBdr>
            <w:top w:val="none" w:sz="0" w:space="0" w:color="auto"/>
            <w:left w:val="none" w:sz="0" w:space="0" w:color="auto"/>
            <w:bottom w:val="none" w:sz="0" w:space="0" w:color="auto"/>
            <w:right w:val="none" w:sz="0" w:space="0" w:color="auto"/>
          </w:divBdr>
        </w:div>
        <w:div w:id="768358960">
          <w:marLeft w:val="0"/>
          <w:marRight w:val="0"/>
          <w:marTop w:val="0"/>
          <w:marBottom w:val="0"/>
          <w:divBdr>
            <w:top w:val="none" w:sz="0" w:space="0" w:color="auto"/>
            <w:left w:val="none" w:sz="0" w:space="0" w:color="auto"/>
            <w:bottom w:val="none" w:sz="0" w:space="0" w:color="auto"/>
            <w:right w:val="none" w:sz="0" w:space="0" w:color="auto"/>
          </w:divBdr>
        </w:div>
        <w:div w:id="1884900850">
          <w:marLeft w:val="0"/>
          <w:marRight w:val="0"/>
          <w:marTop w:val="0"/>
          <w:marBottom w:val="0"/>
          <w:divBdr>
            <w:top w:val="none" w:sz="0" w:space="0" w:color="auto"/>
            <w:left w:val="none" w:sz="0" w:space="0" w:color="auto"/>
            <w:bottom w:val="none" w:sz="0" w:space="0" w:color="auto"/>
            <w:right w:val="none" w:sz="0" w:space="0" w:color="auto"/>
          </w:divBdr>
        </w:div>
        <w:div w:id="60062065">
          <w:marLeft w:val="0"/>
          <w:marRight w:val="0"/>
          <w:marTop w:val="0"/>
          <w:marBottom w:val="0"/>
          <w:divBdr>
            <w:top w:val="none" w:sz="0" w:space="0" w:color="auto"/>
            <w:left w:val="none" w:sz="0" w:space="0" w:color="auto"/>
            <w:bottom w:val="none" w:sz="0" w:space="0" w:color="auto"/>
            <w:right w:val="none" w:sz="0" w:space="0" w:color="auto"/>
          </w:divBdr>
        </w:div>
        <w:div w:id="688868478">
          <w:marLeft w:val="0"/>
          <w:marRight w:val="0"/>
          <w:marTop w:val="0"/>
          <w:marBottom w:val="0"/>
          <w:divBdr>
            <w:top w:val="none" w:sz="0" w:space="0" w:color="auto"/>
            <w:left w:val="none" w:sz="0" w:space="0" w:color="auto"/>
            <w:bottom w:val="none" w:sz="0" w:space="0" w:color="auto"/>
            <w:right w:val="none" w:sz="0" w:space="0" w:color="auto"/>
          </w:divBdr>
        </w:div>
        <w:div w:id="1110003505">
          <w:marLeft w:val="0"/>
          <w:marRight w:val="0"/>
          <w:marTop w:val="0"/>
          <w:marBottom w:val="0"/>
          <w:divBdr>
            <w:top w:val="none" w:sz="0" w:space="0" w:color="auto"/>
            <w:left w:val="none" w:sz="0" w:space="0" w:color="auto"/>
            <w:bottom w:val="none" w:sz="0" w:space="0" w:color="auto"/>
            <w:right w:val="none" w:sz="0" w:space="0" w:color="auto"/>
          </w:divBdr>
        </w:div>
        <w:div w:id="424811167">
          <w:marLeft w:val="0"/>
          <w:marRight w:val="0"/>
          <w:marTop w:val="0"/>
          <w:marBottom w:val="0"/>
          <w:divBdr>
            <w:top w:val="none" w:sz="0" w:space="0" w:color="auto"/>
            <w:left w:val="none" w:sz="0" w:space="0" w:color="auto"/>
            <w:bottom w:val="none" w:sz="0" w:space="0" w:color="auto"/>
            <w:right w:val="none" w:sz="0" w:space="0" w:color="auto"/>
          </w:divBdr>
        </w:div>
        <w:div w:id="1447966381">
          <w:marLeft w:val="0"/>
          <w:marRight w:val="0"/>
          <w:marTop w:val="0"/>
          <w:marBottom w:val="0"/>
          <w:divBdr>
            <w:top w:val="none" w:sz="0" w:space="0" w:color="auto"/>
            <w:left w:val="none" w:sz="0" w:space="0" w:color="auto"/>
            <w:bottom w:val="none" w:sz="0" w:space="0" w:color="auto"/>
            <w:right w:val="none" w:sz="0" w:space="0" w:color="auto"/>
          </w:divBdr>
        </w:div>
        <w:div w:id="934173489">
          <w:marLeft w:val="0"/>
          <w:marRight w:val="0"/>
          <w:marTop w:val="0"/>
          <w:marBottom w:val="0"/>
          <w:divBdr>
            <w:top w:val="none" w:sz="0" w:space="0" w:color="auto"/>
            <w:left w:val="none" w:sz="0" w:space="0" w:color="auto"/>
            <w:bottom w:val="none" w:sz="0" w:space="0" w:color="auto"/>
            <w:right w:val="none" w:sz="0" w:space="0" w:color="auto"/>
          </w:divBdr>
        </w:div>
        <w:div w:id="45568242">
          <w:marLeft w:val="0"/>
          <w:marRight w:val="0"/>
          <w:marTop w:val="0"/>
          <w:marBottom w:val="0"/>
          <w:divBdr>
            <w:top w:val="none" w:sz="0" w:space="0" w:color="auto"/>
            <w:left w:val="none" w:sz="0" w:space="0" w:color="auto"/>
            <w:bottom w:val="none" w:sz="0" w:space="0" w:color="auto"/>
            <w:right w:val="none" w:sz="0" w:space="0" w:color="auto"/>
          </w:divBdr>
        </w:div>
        <w:div w:id="1233392462">
          <w:marLeft w:val="0"/>
          <w:marRight w:val="0"/>
          <w:marTop w:val="0"/>
          <w:marBottom w:val="0"/>
          <w:divBdr>
            <w:top w:val="none" w:sz="0" w:space="0" w:color="auto"/>
            <w:left w:val="none" w:sz="0" w:space="0" w:color="auto"/>
            <w:bottom w:val="none" w:sz="0" w:space="0" w:color="auto"/>
            <w:right w:val="none" w:sz="0" w:space="0" w:color="auto"/>
          </w:divBdr>
        </w:div>
        <w:div w:id="955217223">
          <w:marLeft w:val="0"/>
          <w:marRight w:val="0"/>
          <w:marTop w:val="0"/>
          <w:marBottom w:val="0"/>
          <w:divBdr>
            <w:top w:val="none" w:sz="0" w:space="0" w:color="auto"/>
            <w:left w:val="none" w:sz="0" w:space="0" w:color="auto"/>
            <w:bottom w:val="none" w:sz="0" w:space="0" w:color="auto"/>
            <w:right w:val="none" w:sz="0" w:space="0" w:color="auto"/>
          </w:divBdr>
        </w:div>
        <w:div w:id="1953321713">
          <w:marLeft w:val="0"/>
          <w:marRight w:val="0"/>
          <w:marTop w:val="0"/>
          <w:marBottom w:val="0"/>
          <w:divBdr>
            <w:top w:val="none" w:sz="0" w:space="0" w:color="auto"/>
            <w:left w:val="none" w:sz="0" w:space="0" w:color="auto"/>
            <w:bottom w:val="none" w:sz="0" w:space="0" w:color="auto"/>
            <w:right w:val="none" w:sz="0" w:space="0" w:color="auto"/>
          </w:divBdr>
        </w:div>
        <w:div w:id="79954960">
          <w:marLeft w:val="0"/>
          <w:marRight w:val="0"/>
          <w:marTop w:val="0"/>
          <w:marBottom w:val="0"/>
          <w:divBdr>
            <w:top w:val="none" w:sz="0" w:space="0" w:color="auto"/>
            <w:left w:val="none" w:sz="0" w:space="0" w:color="auto"/>
            <w:bottom w:val="none" w:sz="0" w:space="0" w:color="auto"/>
            <w:right w:val="none" w:sz="0" w:space="0" w:color="auto"/>
          </w:divBdr>
        </w:div>
        <w:div w:id="1975330756">
          <w:marLeft w:val="0"/>
          <w:marRight w:val="0"/>
          <w:marTop w:val="0"/>
          <w:marBottom w:val="0"/>
          <w:divBdr>
            <w:top w:val="none" w:sz="0" w:space="0" w:color="auto"/>
            <w:left w:val="none" w:sz="0" w:space="0" w:color="auto"/>
            <w:bottom w:val="none" w:sz="0" w:space="0" w:color="auto"/>
            <w:right w:val="none" w:sz="0" w:space="0" w:color="auto"/>
          </w:divBdr>
        </w:div>
        <w:div w:id="732512198">
          <w:marLeft w:val="0"/>
          <w:marRight w:val="0"/>
          <w:marTop w:val="0"/>
          <w:marBottom w:val="0"/>
          <w:divBdr>
            <w:top w:val="none" w:sz="0" w:space="0" w:color="auto"/>
            <w:left w:val="none" w:sz="0" w:space="0" w:color="auto"/>
            <w:bottom w:val="none" w:sz="0" w:space="0" w:color="auto"/>
            <w:right w:val="none" w:sz="0" w:space="0" w:color="auto"/>
          </w:divBdr>
        </w:div>
        <w:div w:id="521674056">
          <w:marLeft w:val="0"/>
          <w:marRight w:val="0"/>
          <w:marTop w:val="0"/>
          <w:marBottom w:val="0"/>
          <w:divBdr>
            <w:top w:val="none" w:sz="0" w:space="0" w:color="auto"/>
            <w:left w:val="none" w:sz="0" w:space="0" w:color="auto"/>
            <w:bottom w:val="none" w:sz="0" w:space="0" w:color="auto"/>
            <w:right w:val="none" w:sz="0" w:space="0" w:color="auto"/>
          </w:divBdr>
        </w:div>
        <w:div w:id="577206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personalised-health-and-care-2020" TargetMode="External"/><Relationship Id="rId21" Type="http://schemas.openxmlformats.org/officeDocument/2006/relationships/hyperlink" Target="https://theprsb.org/standards/coreinformationstandard/" TargetMode="External"/><Relationship Id="rId42" Type="http://schemas.openxmlformats.org/officeDocument/2006/relationships/hyperlink" Target="https://www.legislation.gov.uk/ukpga/2004/7/contents" TargetMode="External"/><Relationship Id="rId47" Type="http://schemas.openxmlformats.org/officeDocument/2006/relationships/hyperlink" Target="https://www.england.nhs.uk/learning-disabilities/improving-health/reasonable-adjustments/" TargetMode="External"/><Relationship Id="rId63" Type="http://schemas.openxmlformats.org/officeDocument/2006/relationships/header" Target="header4.xml"/><Relationship Id="rId68" Type="http://schemas.openxmlformats.org/officeDocument/2006/relationships/footer" Target="footer6.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gov.uk/government/publications/personalised-health-and-care-2020" TargetMode="External"/><Relationship Id="rId11" Type="http://schemas.openxmlformats.org/officeDocument/2006/relationships/image" Target="media/image2.png"/><Relationship Id="rId24" Type="http://schemas.openxmlformats.org/officeDocument/2006/relationships/hyperlink" Target="https://theprsb.org/standards/coreinformationstandard/" TargetMode="External"/><Relationship Id="rId32" Type="http://schemas.openxmlformats.org/officeDocument/2006/relationships/hyperlink" Target="https://www.gov.uk/government/publications/personalised-health-and-care-2020" TargetMode="External"/><Relationship Id="rId37" Type="http://schemas.openxmlformats.org/officeDocument/2006/relationships/hyperlink" Target="https://www.england.nhs.uk/ourwork/accessibleinfo/" TargetMode="External"/><Relationship Id="rId40" Type="http://schemas.openxmlformats.org/officeDocument/2006/relationships/hyperlink" Target="https://www.england.nhs.uk/ourwork/accessibleinfo/" TargetMode="External"/><Relationship Id="rId45" Type="http://schemas.openxmlformats.org/officeDocument/2006/relationships/hyperlink" Target="https://www.gov.uk/government/uploads/system/uploads/attachment_data/file/497253/Mental-capacity-act-code-of-practice.pdf" TargetMode="External"/><Relationship Id="rId53" Type="http://schemas.openxmlformats.org/officeDocument/2006/relationships/hyperlink" Target="https://www.nice.org.uk/guidance/CG183/chapter/1-Recommendations" TargetMode="External"/><Relationship Id="rId58" Type="http://schemas.openxmlformats.org/officeDocument/2006/relationships/hyperlink" Target="https://developer.nhs.uk/apis/dose-syntax-implementation/" TargetMode="External"/><Relationship Id="rId66" Type="http://schemas.openxmlformats.org/officeDocument/2006/relationships/footer" Target="footer5.xml"/><Relationship Id="rId5" Type="http://schemas.openxmlformats.org/officeDocument/2006/relationships/styles" Target="styles.xml"/><Relationship Id="rId61" Type="http://schemas.openxmlformats.org/officeDocument/2006/relationships/hyperlink" Target="https://theprsb.org/wp-content/uploads/2021/06/About-Me-Implementation-Guidance-v1.4.pdf"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theprsb.org/standards/healthandcarerecords/" TargetMode="External"/><Relationship Id="rId27" Type="http://schemas.openxmlformats.org/officeDocument/2006/relationships/hyperlink" Target="https://www.gov.uk/government/publications/personalised-health-and-care-2020" TargetMode="External"/><Relationship Id="rId30" Type="http://schemas.openxmlformats.org/officeDocument/2006/relationships/hyperlink" Target="https://www.gov.uk/government/publications/personalised-health-and-care-2020" TargetMode="External"/><Relationship Id="rId35" Type="http://schemas.openxmlformats.org/officeDocument/2006/relationships/hyperlink" Target="https://www.gov.uk/government/publications/personalised-health-and-care-2020" TargetMode="External"/><Relationship Id="rId43" Type="http://schemas.openxmlformats.org/officeDocument/2006/relationships/hyperlink" Target="https://www.england.nhs.uk/learning-disabilities/improving-health/reasonable-adjustments/" TargetMode="External"/><Relationship Id="rId48" Type="http://schemas.openxmlformats.org/officeDocument/2006/relationships/hyperlink" Target="https://www.england.nhs.uk/learning-disabilities/improving-health/reasonable-adjustments/" TargetMode="External"/><Relationship Id="rId56" Type="http://schemas.openxmlformats.org/officeDocument/2006/relationships/hyperlink" Target="https://developer.nhs.uk/apis/dose-syntax-implementation/" TargetMode="External"/><Relationship Id="rId64" Type="http://schemas.openxmlformats.org/officeDocument/2006/relationships/header" Target="header5.xml"/><Relationship Id="rId69"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nice.org.uk/guidance/CG183/chapter/1-Recommendations" TargetMode="Externa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footer" Target="footer2.xml"/><Relationship Id="rId25" Type="http://schemas.openxmlformats.org/officeDocument/2006/relationships/hyperlink" Target="https://theprsb.org/standards/coreinformationstandard/" TargetMode="External"/><Relationship Id="rId33" Type="http://schemas.openxmlformats.org/officeDocument/2006/relationships/hyperlink" Target="https://www.gov.uk/government/publications/personalised-health-and-care-2020" TargetMode="External"/><Relationship Id="rId38" Type="http://schemas.openxmlformats.org/officeDocument/2006/relationships/hyperlink" Target="https://www.england.nhs.uk/ourwork/accessibleinfo/" TargetMode="External"/><Relationship Id="rId46" Type="http://schemas.openxmlformats.org/officeDocument/2006/relationships/hyperlink" Target="http://www.gov.scot/Resource/Doc/210958/0055759.pdf" TargetMode="External"/><Relationship Id="rId59" Type="http://schemas.openxmlformats.org/officeDocument/2006/relationships/hyperlink" Target="https://developer.nhs.uk/apis/dose-syntax-implementation/" TargetMode="External"/><Relationship Id="rId67" Type="http://schemas.openxmlformats.org/officeDocument/2006/relationships/header" Target="header6.xml"/><Relationship Id="rId20" Type="http://schemas.openxmlformats.org/officeDocument/2006/relationships/hyperlink" Target="https://theprsb.org/standards/coreinformationstandard/" TargetMode="External"/><Relationship Id="rId41" Type="http://schemas.openxmlformats.org/officeDocument/2006/relationships/hyperlink" Target="https://www.england.nhs.uk/ourwork/accessibleinfo/" TargetMode="External"/><Relationship Id="rId54" Type="http://schemas.openxmlformats.org/officeDocument/2006/relationships/hyperlink" Target="https://developer.nhs.uk/apis/dose-syntax-implementation/" TargetMode="External"/><Relationship Id="rId62" Type="http://schemas.openxmlformats.org/officeDocument/2006/relationships/hyperlink" Target="https://contsys.org/concept/healthcare_activity"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theprsb.org/standards/healthandcarerecords/" TargetMode="External"/><Relationship Id="rId28" Type="http://schemas.openxmlformats.org/officeDocument/2006/relationships/hyperlink" Target="https://www.gov.uk/government/publications/personalised-health-and-care-2020" TargetMode="External"/><Relationship Id="rId36" Type="http://schemas.openxmlformats.org/officeDocument/2006/relationships/hyperlink" Target="https://www.gov.uk/government/publications/personalised-health-and-care-2020" TargetMode="External"/><Relationship Id="rId49" Type="http://schemas.openxmlformats.org/officeDocument/2006/relationships/hyperlink" Target="https://www.nice.org.uk/guidance/CG183/chapter/1-Recommendations" TargetMode="External"/><Relationship Id="rId57" Type="http://schemas.openxmlformats.org/officeDocument/2006/relationships/hyperlink" Target="https://developer.nhs.uk/apis/dose-syntax-implementation/" TargetMode="External"/><Relationship Id="rId10" Type="http://schemas.openxmlformats.org/officeDocument/2006/relationships/image" Target="media/image1.jpg"/><Relationship Id="rId31" Type="http://schemas.openxmlformats.org/officeDocument/2006/relationships/hyperlink" Target="https://www.gov.uk/government/publications/personalised-health-and-care-2020" TargetMode="External"/><Relationship Id="rId44" Type="http://schemas.openxmlformats.org/officeDocument/2006/relationships/hyperlink" Target="https://www.england.nhs.uk/learning-disabilities/improving-health/reasonable-adjustments/" TargetMode="External"/><Relationship Id="rId52" Type="http://schemas.openxmlformats.org/officeDocument/2006/relationships/hyperlink" Target="https://www.nice.org.uk/guidance/CG183/chapter/1-Recommendations" TargetMode="External"/><Relationship Id="rId60" Type="http://schemas.openxmlformats.org/officeDocument/2006/relationships/hyperlink" Target="https://developer.nhs.uk/apis/dose-syntax-implementation/" TargetMode="External"/><Relationship Id="rId65"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39" Type="http://schemas.openxmlformats.org/officeDocument/2006/relationships/hyperlink" Target="https://www.england.nhs.uk/ourwork/accessibleinfo/" TargetMode="External"/><Relationship Id="rId34" Type="http://schemas.openxmlformats.org/officeDocument/2006/relationships/hyperlink" Target="https://www.gov.uk/government/publications/personalised-health-and-care-2020" TargetMode="External"/><Relationship Id="rId50" Type="http://schemas.openxmlformats.org/officeDocument/2006/relationships/hyperlink" Target="https://www.nice.org.uk/guidance/CG183/chapter/1-Recommendations" TargetMode="External"/><Relationship Id="rId55" Type="http://schemas.openxmlformats.org/officeDocument/2006/relationships/hyperlink" Target="https://developer.nhs.uk/apis/dose-syntax-imple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F6099D7DFD0244995242C27C5D0417" ma:contentTypeVersion="14" ma:contentTypeDescription="Create a new document." ma:contentTypeScope="" ma:versionID="6997f26075dc4ea6ed86f2b0bd842cdc">
  <xsd:schema xmlns:xsd="http://www.w3.org/2001/XMLSchema" xmlns:xs="http://www.w3.org/2001/XMLSchema" xmlns:p="http://schemas.microsoft.com/office/2006/metadata/properties" xmlns:ns2="0be9d5d1-2f46-4da6-ae95-aba020033eb5" xmlns:ns3="a5d0bc28-439c-4ad9-a9e9-9dd1611df8e0" targetNamespace="http://schemas.microsoft.com/office/2006/metadata/properties" ma:root="true" ma:fieldsID="33f8f75383a557de3b148fa751fe4ca6" ns2:_="" ns3:_="">
    <xsd:import namespace="0be9d5d1-2f46-4da6-ae95-aba020033eb5"/>
    <xsd:import namespace="a5d0bc28-439c-4ad9-a9e9-9dd1611df8e0"/>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9d5d1-2f46-4da6-ae95-aba020033e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0bc28-439c-4ad9-a9e9-9dd1611df8e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1BFBA-3FFF-4910-8AE1-ABDE27EA07EF}">
  <ds:schemaRefs>
    <ds:schemaRef ds:uri="http://schemas.microsoft.com/sharepoint/v3/contenttype/forms"/>
  </ds:schemaRefs>
</ds:datastoreItem>
</file>

<file path=customXml/itemProps2.xml><?xml version="1.0" encoding="utf-8"?>
<ds:datastoreItem xmlns:ds="http://schemas.openxmlformats.org/officeDocument/2006/customXml" ds:itemID="{AD26BFD2-3E02-418F-A0AD-B1505E3981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DD5AEF-B4E5-45C4-95E3-6DB3228CD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9d5d1-2f46-4da6-ae95-aba020033eb5"/>
    <ds:schemaRef ds:uri="a5d0bc28-439c-4ad9-a9e9-9dd1611df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10474</Words>
  <Characters>59702</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Gilmore</dc:creator>
  <cp:keywords/>
  <cp:lastModifiedBy>Sandip Kaur</cp:lastModifiedBy>
  <cp:revision>21</cp:revision>
  <cp:lastPrinted>2020-07-21T09:11:00Z</cp:lastPrinted>
  <dcterms:created xsi:type="dcterms:W3CDTF">2021-08-24T20:17:00Z</dcterms:created>
  <dcterms:modified xsi:type="dcterms:W3CDTF">2021-08-24T21:37:00Z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0x010100ACF6099D7DFD0244995242C27C5D0417</vt:lpwstr>
  </property>
</Properties>
</file>